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A1B96" w:rsidRPr="00DC11E9" w:rsidRDefault="00CE0F4C" w:rsidP="00DC11E9">
      <w:pPr>
        <w:ind w:firstLine="426"/>
        <w:jc w:val="center"/>
        <w:rPr>
          <w:b/>
        </w:rPr>
      </w:pPr>
      <w:r w:rsidRPr="00DC11E9">
        <w:rPr>
          <w:b/>
          <w:noProof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0</wp:posOffset>
            </wp:positionV>
            <wp:extent cx="438150" cy="438150"/>
            <wp:effectExtent l="0" t="0" r="0" b="0"/>
            <wp:wrapTight wrapText="bothSides">
              <wp:wrapPolygon edited="0">
                <wp:start x="0" y="0"/>
                <wp:lineTo x="0" y="20661"/>
                <wp:lineTo x="20661" y="20661"/>
                <wp:lineTo x="20661" y="0"/>
                <wp:lineTo x="0" y="0"/>
              </wp:wrapPolygon>
            </wp:wrapTight>
            <wp:docPr id="3" name="Рисунок 3" descr="C:\Users\gorbunova_ss\Desktop\памтка покупка машины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bunova_ss\Desktop\памтка покупка машины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B96" w:rsidRPr="00DC11E9">
        <w:rPr>
          <w:b/>
        </w:rPr>
        <w:t>Как снизить риски по навязыванию дополнительных услуг при покупке автомобиля в кредит?</w:t>
      </w:r>
    </w:p>
    <w:p w:rsidR="00F67A71" w:rsidRDefault="00CA1B96" w:rsidP="00DC11E9">
      <w:pPr>
        <w:ind w:firstLine="426"/>
        <w:jc w:val="both"/>
      </w:pPr>
      <w:r>
        <w:t>В Управление Роспотребнадзора по Свердловской области и консультационные центр и пункты для потребителей массово продолжают поступать обращения граждан на деятельность недобросовестных автосалонов.</w:t>
      </w:r>
      <w:r w:rsidR="00F67A71">
        <w:t xml:space="preserve"> </w:t>
      </w:r>
    </w:p>
    <w:p w:rsidR="00DC11E9" w:rsidRDefault="00CA1B96" w:rsidP="00DC11E9">
      <w:pPr>
        <w:ind w:firstLine="426"/>
        <w:jc w:val="both"/>
      </w:pPr>
      <w:r>
        <w:t>В данной памятке даны рекомендации</w:t>
      </w:r>
      <w:r w:rsidR="00DC11E9">
        <w:t>,</w:t>
      </w:r>
      <w:r>
        <w:t xml:space="preserve"> которые помогут потребителям уменьшить риски по получению ненужных дополнительных услуг при покупке автомобиля в кредит.</w:t>
      </w:r>
    </w:p>
    <w:p w:rsidR="00CA1B96" w:rsidRPr="008208ED" w:rsidRDefault="00CA1B96" w:rsidP="00DC11E9">
      <w:pPr>
        <w:ind w:firstLine="426"/>
        <w:jc w:val="both"/>
        <w:rPr>
          <w:b/>
        </w:rPr>
      </w:pPr>
      <w:r w:rsidRPr="008208ED">
        <w:rPr>
          <w:b/>
        </w:rPr>
        <w:t>Рассмотрим несколько ситуаций.</w:t>
      </w:r>
    </w:p>
    <w:p w:rsidR="00CA1B96" w:rsidRDefault="00962A2C" w:rsidP="004A2172">
      <w:pPr>
        <w:ind w:firstLine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95250</wp:posOffset>
                </wp:positionV>
                <wp:extent cx="3048000" cy="504825"/>
                <wp:effectExtent l="0" t="0" r="38100" b="28575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50482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9DF54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0" o:spid="_x0000_s1026" type="#_x0000_t15" style="position:absolute;margin-left:2.4pt;margin-top:7.5pt;width:240pt;height:39.7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" adj="19811" fillcolor="#c5e0b3 [1305]" strokecolor="#375623 [1609]" strokeweight="1pt"/>
            </w:pict>
          </mc:Fallback>
        </mc:AlternateContent>
      </w:r>
    </w:p>
    <w:p w:rsidR="00CA1B96" w:rsidRPr="00962A2C" w:rsidRDefault="00CA1B96" w:rsidP="00DC11E9">
      <w:pPr>
        <w:jc w:val="center"/>
      </w:pPr>
      <w:r w:rsidRPr="00962A2C">
        <w:t>1. Когда страхование при получении автокредита является обязательным</w:t>
      </w:r>
    </w:p>
    <w:p w:rsidR="00DC11E9" w:rsidRDefault="00DC11E9" w:rsidP="004A2172">
      <w:pPr>
        <w:ind w:firstLine="426"/>
        <w:jc w:val="both"/>
      </w:pPr>
    </w:p>
    <w:p w:rsidR="00CA1B96" w:rsidRDefault="00CA1B96" w:rsidP="004A2172">
      <w:pPr>
        <w:ind w:firstLine="426"/>
        <w:jc w:val="both"/>
      </w:pPr>
      <w:r>
        <w:t>Автокредит – это целевой кредит. Особенностью автокредита является залог автомобиля. В этом случае банк предоставляет пониженную процентную ставку и заинтересован в сохранении заложенного имущества.</w:t>
      </w:r>
    </w:p>
    <w:p w:rsidR="00053C92" w:rsidRDefault="00573AB0" w:rsidP="004A2172">
      <w:pPr>
        <w:ind w:firstLine="426"/>
        <w:jc w:val="both"/>
      </w:pPr>
      <w:r>
        <w:t>Заключение договора страхования ОСАГО является обязательным в силу закона, а страхование КАСКО является обязательным в силу договора залога автомобиля</w:t>
      </w:r>
      <w:r w:rsidR="00053C92">
        <w:t xml:space="preserve">.  </w:t>
      </w:r>
    </w:p>
    <w:p w:rsidR="00F32137" w:rsidRDefault="00F32137" w:rsidP="004A2172">
      <w:pPr>
        <w:ind w:firstLine="426"/>
        <w:jc w:val="both"/>
      </w:pPr>
      <w:r w:rsidRPr="00FF344E">
        <w:rPr>
          <w:noProof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995807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1" name="Рисунок 11" descr="C:\Users\gorbunova_ss\Desktop\памтка покупка машины\кас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памтка покупка машины\каск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C92">
        <w:t xml:space="preserve">При покупке автомобиля в кредит с условием передачи его в залог банку </w:t>
      </w:r>
      <w:r w:rsidR="000A47CA">
        <w:t xml:space="preserve">согласно </w:t>
      </w:r>
      <w:r w:rsidR="00CA1B96">
        <w:t xml:space="preserve">ст. 343 Гражданского кодекса РФ банк может потребовать от заемщика застраховать заложенный автомобиль. </w:t>
      </w:r>
    </w:p>
    <w:p w:rsidR="00CA1B96" w:rsidRDefault="00CA1B96" w:rsidP="004A2172">
      <w:pPr>
        <w:ind w:firstLine="426"/>
        <w:jc w:val="both"/>
      </w:pPr>
      <w:r>
        <w:t xml:space="preserve">Страхование КАСКО - это страхование транспортного средства на случай его повреждения или угона. В случае отказа от оформления страховки, банк вправе отказать и в предоставлении </w:t>
      </w:r>
      <w:r>
        <w:lastRenderedPageBreak/>
        <w:t>заемных средств.</w:t>
      </w:r>
    </w:p>
    <w:p w:rsidR="00CA1B96" w:rsidRDefault="00BD1E30" w:rsidP="00F27885">
      <w:pPr>
        <w:ind w:firstLine="426"/>
        <w:jc w:val="center"/>
      </w:pPr>
      <w:r w:rsidRPr="00F27885"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01F82813" wp14:editId="282611FB">
                <wp:simplePos x="0" y="0"/>
                <wp:positionH relativeFrom="column">
                  <wp:posOffset>68580</wp:posOffset>
                </wp:positionH>
                <wp:positionV relativeFrom="paragraph">
                  <wp:posOffset>-3937</wp:posOffset>
                </wp:positionV>
                <wp:extent cx="3124200" cy="400050"/>
                <wp:effectExtent l="0" t="0" r="38100" b="19050"/>
                <wp:wrapNone/>
                <wp:docPr id="12" name="Пя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0050"/>
                        </a:xfrm>
                        <a:prstGeom prst="homePlat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ED769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2" o:spid="_x0000_s1026" type="#_x0000_t15" style="position:absolute;margin-left:5.4pt;margin-top:-.3pt;width:246pt;height:31.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" adj="20217" fillcolor="#c5e0b4" strokecolor="#375623 [1609]" strokeweight="1pt"/>
            </w:pict>
          </mc:Fallback>
        </mc:AlternateContent>
      </w:r>
      <w:r w:rsidR="00CA1B96" w:rsidRPr="00962A2C">
        <w:t>2. Когда страхование при получении автокредита НЕ является обязательным.</w:t>
      </w:r>
    </w:p>
    <w:p w:rsidR="00BD1E30" w:rsidRPr="00962A2C" w:rsidRDefault="00BD1E30" w:rsidP="00F27885">
      <w:pPr>
        <w:ind w:firstLine="426"/>
        <w:jc w:val="center"/>
      </w:pPr>
    </w:p>
    <w:p w:rsidR="00CA1B96" w:rsidRDefault="00CA1B96" w:rsidP="004A2172">
      <w:pPr>
        <w:ind w:firstLine="426"/>
        <w:jc w:val="both"/>
      </w:pPr>
      <w:r>
        <w:t>Страхование жизни, здоровья, риска от потери работы не являются обязательными условиями выдачи кредита и осуществляется только на добровольной основе, но при выдаче кредита без страховки банк вправе установить повышенную процентную ставку.</w:t>
      </w:r>
    </w:p>
    <w:p w:rsidR="00CA1B96" w:rsidRPr="00962A2C" w:rsidRDefault="00F4034E" w:rsidP="004A2172">
      <w:pPr>
        <w:ind w:firstLine="426"/>
        <w:jc w:val="both"/>
      </w:pPr>
      <w:r w:rsidRPr="00F27885">
        <w:rPr>
          <w:b/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78940983" wp14:editId="623DE00C">
                <wp:simplePos x="0" y="0"/>
                <wp:positionH relativeFrom="column">
                  <wp:posOffset>71120</wp:posOffset>
                </wp:positionH>
                <wp:positionV relativeFrom="paragraph">
                  <wp:posOffset>129540</wp:posOffset>
                </wp:positionV>
                <wp:extent cx="3200400" cy="428625"/>
                <wp:effectExtent l="0" t="0" r="38100" b="28575"/>
                <wp:wrapNone/>
                <wp:docPr id="13" name="Пяти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28625"/>
                        </a:xfrm>
                        <a:prstGeom prst="homePlat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71A2DB" id="Пятиугольник 13" o:spid="_x0000_s1026" type="#_x0000_t15" style="position:absolute;margin-left:5.6pt;margin-top:10.2pt;width:252pt;height:33.7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" adj="20154" fillcolor="#c5e0b4" strokecolor="#375623 [1609]" strokeweight="1pt"/>
            </w:pict>
          </mc:Fallback>
        </mc:AlternateContent>
      </w:r>
    </w:p>
    <w:p w:rsidR="00CA1B96" w:rsidRPr="00962A2C" w:rsidRDefault="00CA1B96" w:rsidP="00F27885">
      <w:pPr>
        <w:ind w:firstLine="426"/>
        <w:jc w:val="center"/>
      </w:pPr>
      <w:r w:rsidRPr="00962A2C">
        <w:t>3. Выбор страховщика не ограничивается предложением банка.</w:t>
      </w:r>
    </w:p>
    <w:p w:rsidR="00B5050D" w:rsidRDefault="00B5050D" w:rsidP="004A2172">
      <w:pPr>
        <w:ind w:firstLine="426"/>
        <w:jc w:val="both"/>
      </w:pPr>
    </w:p>
    <w:p w:rsidR="00CA1B96" w:rsidRDefault="00CA1B96" w:rsidP="004A2172">
      <w:pPr>
        <w:ind w:firstLine="426"/>
        <w:jc w:val="both"/>
      </w:pPr>
      <w:r>
        <w:t>Потребитель может оформить страховку в любой компании, соответствующей критериям банка, при этом банк не может отказаться принять у вас полис</w:t>
      </w:r>
    </w:p>
    <w:p w:rsidR="00CA1B96" w:rsidRPr="00962A2C" w:rsidRDefault="008234AD" w:rsidP="004A2172">
      <w:pPr>
        <w:ind w:firstLine="426"/>
        <w:jc w:val="both"/>
      </w:pPr>
      <w:r w:rsidRPr="00F27885">
        <w:rPr>
          <w:b/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5005F17" wp14:editId="5A4CD197">
                <wp:simplePos x="0" y="0"/>
                <wp:positionH relativeFrom="column">
                  <wp:posOffset>-5080</wp:posOffset>
                </wp:positionH>
                <wp:positionV relativeFrom="paragraph">
                  <wp:posOffset>89535</wp:posOffset>
                </wp:positionV>
                <wp:extent cx="3276600" cy="504825"/>
                <wp:effectExtent l="0" t="0" r="38100" b="28575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50482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D2DD8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6" o:spid="_x0000_s1026" type="#_x0000_t15" style="position:absolute;margin-left:-.4pt;margin-top:7.05pt;width:258pt;height:39.7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" adj="19936" fillcolor="#c5e0b3 [1305]" strokecolor="#375623 [1609]" strokeweight="1pt"/>
            </w:pict>
          </mc:Fallback>
        </mc:AlternateContent>
      </w:r>
    </w:p>
    <w:p w:rsidR="00CA1B96" w:rsidRPr="00962A2C" w:rsidRDefault="00CA1B96" w:rsidP="00CC18DB">
      <w:pPr>
        <w:jc w:val="center"/>
      </w:pPr>
      <w:r w:rsidRPr="00962A2C">
        <w:t xml:space="preserve">4. Какие еще могут быть </w:t>
      </w:r>
      <w:r w:rsidR="00F27885" w:rsidRPr="00962A2C">
        <w:t xml:space="preserve">НЕОБЯЗАТЕЛЬНЫЕ </w:t>
      </w:r>
      <w:r w:rsidRPr="00962A2C">
        <w:t>дополнительные услуги.</w:t>
      </w:r>
    </w:p>
    <w:p w:rsidR="00F27885" w:rsidRDefault="00F27885" w:rsidP="004A2172">
      <w:pPr>
        <w:ind w:firstLine="426"/>
        <w:jc w:val="both"/>
      </w:pPr>
    </w:p>
    <w:p w:rsidR="00CA1B96" w:rsidRDefault="00CA1B96" w:rsidP="004A2172">
      <w:pPr>
        <w:ind w:firstLine="426"/>
        <w:jc w:val="both"/>
      </w:pPr>
      <w:r>
        <w:t>Кроме услуг страхования при покупке автомобиля потребителям предлагается целый комплекс различных дополнительных услуг, зачастую ненужных и существенно увеличивающих стоимость кредита от 20 тысяч до 200 тысяч рублей.</w:t>
      </w:r>
    </w:p>
    <w:p w:rsidR="00CA1B96" w:rsidRDefault="0084700E" w:rsidP="004A2172">
      <w:pPr>
        <w:ind w:firstLine="426"/>
        <w:jc w:val="both"/>
      </w:pPr>
      <w:r w:rsidRPr="00594D9C">
        <w:rPr>
          <w:noProof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20320</wp:posOffset>
            </wp:positionV>
            <wp:extent cx="1343025" cy="974725"/>
            <wp:effectExtent l="0" t="0" r="9525" b="0"/>
            <wp:wrapTight wrapText="bothSides">
              <wp:wrapPolygon edited="0">
                <wp:start x="0" y="0"/>
                <wp:lineTo x="0" y="21107"/>
                <wp:lineTo x="21447" y="21107"/>
                <wp:lineTo x="21447" y="0"/>
                <wp:lineTo x="0" y="0"/>
              </wp:wrapPolygon>
            </wp:wrapTight>
            <wp:docPr id="17" name="Рисунок 17" descr="C:\Users\gorbunova_ss\Desktop\памтка покупка машины\вним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тка покупка машины\вним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B96">
        <w:t>К таким услугам относятся:</w:t>
      </w:r>
      <w:r w:rsidR="00594D9C" w:rsidRPr="00594D9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A1B96" w:rsidRDefault="00CA1B96" w:rsidP="004A2172">
      <w:pPr>
        <w:ind w:firstLine="426"/>
        <w:jc w:val="both"/>
      </w:pPr>
      <w:r>
        <w:t>- заключение опционных договоров по выдачи независимых гарантий оплаты кредита;</w:t>
      </w:r>
    </w:p>
    <w:p w:rsidR="00CA1B96" w:rsidRDefault="00CA1B96" w:rsidP="004A2172">
      <w:pPr>
        <w:ind w:firstLine="426"/>
        <w:jc w:val="both"/>
      </w:pPr>
      <w:r>
        <w:t xml:space="preserve">- абонентские договоры по обслуживанию автомобилей, покупка карт/сертификатов «Техническая помощь на дорогах», «Автоюрист», </w:t>
      </w:r>
      <w:r w:rsidR="00594D9C">
        <w:t>предоставление консультационных услуг,</w:t>
      </w:r>
      <w:r>
        <w:t xml:space="preserve"> которые фактически не предоставляются.</w:t>
      </w:r>
    </w:p>
    <w:p w:rsidR="00053C92" w:rsidRDefault="00BD1E30" w:rsidP="00053C92">
      <w:pPr>
        <w:ind w:firstLine="426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3F9893DA" wp14:editId="5B6CD840">
                <wp:simplePos x="0" y="0"/>
                <wp:positionH relativeFrom="column">
                  <wp:posOffset>-4445</wp:posOffset>
                </wp:positionH>
                <wp:positionV relativeFrom="paragraph">
                  <wp:posOffset>-44958</wp:posOffset>
                </wp:positionV>
                <wp:extent cx="3176016" cy="980948"/>
                <wp:effectExtent l="19050" t="19050" r="24765" b="1016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016" cy="98094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295EDD5" id="Скругленный прямоугольник 21" o:spid="_x0000_s1026" style="position:absolute;margin-left:-.35pt;margin-top:-3.55pt;width:250.1pt;height:77.2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" filled="f" strokecolor="#1f4d78 [1604]" strokeweight="2.25pt">
                <v:stroke joinstyle="miter"/>
              </v:roundrect>
            </w:pict>
          </mc:Fallback>
        </mc:AlternateContent>
      </w:r>
      <w:r w:rsidR="008234AD">
        <w:t>Все</w:t>
      </w:r>
      <w:r w:rsidR="00CA1B96">
        <w:t xml:space="preserve"> услуги, от которых зависит предоставление кредита или его условия, указываются в одном заявлении, все остальные, от которых не зависит предоставление кредита</w:t>
      </w:r>
      <w:r w:rsidR="008234AD">
        <w:t>,</w:t>
      </w:r>
      <w:r w:rsidR="00CA1B96">
        <w:t xml:space="preserve"> – в другом.</w:t>
      </w:r>
    </w:p>
    <w:p w:rsidR="00BD1E30" w:rsidRDefault="00053C92" w:rsidP="00FA093B">
      <w:pPr>
        <w:ind w:left="284" w:right="142" w:firstLine="426"/>
        <w:jc w:val="both"/>
      </w:pPr>
      <w:r w:rsidRPr="00F27885">
        <w:rPr>
          <w:b/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593C20F9" wp14:editId="72C9CE44">
                <wp:simplePos x="0" y="0"/>
                <wp:positionH relativeFrom="column">
                  <wp:posOffset>129667</wp:posOffset>
                </wp:positionH>
                <wp:positionV relativeFrom="paragraph">
                  <wp:posOffset>157734</wp:posOffset>
                </wp:positionV>
                <wp:extent cx="3000375" cy="590931"/>
                <wp:effectExtent l="0" t="0" r="47625" b="19050"/>
                <wp:wrapNone/>
                <wp:docPr id="23" name="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90931"/>
                        </a:xfrm>
                        <a:prstGeom prst="homePlate">
                          <a:avLst>
                            <a:gd name="adj" fmla="val 3412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6A25B7" id="Пятиугольник 23" o:spid="_x0000_s1026" type="#_x0000_t15" style="position:absolute;margin-left:10.2pt;margin-top:12.4pt;width:236.25pt;height:46.5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" adj="20148" fillcolor="#dae3f3" strokecolor="#203864" strokeweight="1pt"/>
            </w:pict>
          </mc:Fallback>
        </mc:AlternateContent>
      </w:r>
    </w:p>
    <w:p w:rsidR="00CA1B96" w:rsidRPr="00962A2C" w:rsidRDefault="00CA1B96" w:rsidP="00BD1E30">
      <w:pPr>
        <w:ind w:right="426" w:firstLine="426"/>
        <w:jc w:val="center"/>
      </w:pPr>
      <w:r w:rsidRPr="00962A2C">
        <w:t>5. У потребителя есть право отказаться от дополнительных услуг и вернуть уплаченные деньги.</w:t>
      </w:r>
    </w:p>
    <w:p w:rsidR="00CE3E26" w:rsidRPr="00CE3E26" w:rsidRDefault="00053C92" w:rsidP="00CE3E26">
      <w:pPr>
        <w:ind w:firstLine="426"/>
        <w:jc w:val="center"/>
        <w:rPr>
          <w:b/>
        </w:rPr>
      </w:pPr>
      <w:r w:rsidRPr="00962A2C">
        <w:rPr>
          <w:noProof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108585</wp:posOffset>
            </wp:positionV>
            <wp:extent cx="505460" cy="505460"/>
            <wp:effectExtent l="0" t="0" r="8890" b="8890"/>
            <wp:wrapTight wrapText="bothSides">
              <wp:wrapPolygon edited="0">
                <wp:start x="0" y="0"/>
                <wp:lineTo x="0" y="21166"/>
                <wp:lineTo x="21166" y="21166"/>
                <wp:lineTo x="21166" y="0"/>
                <wp:lineTo x="0" y="0"/>
              </wp:wrapPolygon>
            </wp:wrapTight>
            <wp:docPr id="24" name="Рисунок 24" descr="C:\Users\gorbunova_ss\Desktop\Памятка покупка авто\воскл 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Памятка покупка авто\воскл знак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B96" w:rsidRDefault="00CA1B96" w:rsidP="004A2172">
      <w:pPr>
        <w:ind w:firstLine="426"/>
        <w:jc w:val="both"/>
      </w:pPr>
      <w:r>
        <w:t>По новым правилам, потребитель вправе отказаться от любых дополнительных услуг в течение 30 дней. В случае отказа от услуг необходимо обратиться к исполнителю услуг с заявлением. Денежные средства подлежат возврату за вычетом стоимости уже оказанных услуг.</w:t>
      </w:r>
    </w:p>
    <w:p w:rsidR="00CA1B96" w:rsidRDefault="00CA1B96" w:rsidP="004A2172">
      <w:pPr>
        <w:ind w:firstLine="426"/>
        <w:jc w:val="both"/>
      </w:pPr>
      <w:r>
        <w:t>Еще одно изменение в Закон о потребительском кредите (займе) касается правила возврата денежных средств за дополнительную услугу. Если третье лицо, оказывающее услугу, не вернуло деньги, потребитель может обратиться за возвратом непосредственно в банк (не ранее чем по истечении 30 дней и не позднее 180 дней со дня подачи заявления исполнителю).</w:t>
      </w:r>
    </w:p>
    <w:p w:rsidR="00CA1B96" w:rsidRDefault="000A55D9" w:rsidP="004A2172">
      <w:pPr>
        <w:ind w:firstLine="426"/>
        <w:jc w:val="both"/>
      </w:pPr>
      <w:r w:rsidRPr="00F27885">
        <w:rPr>
          <w:b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1E4EEF44" wp14:editId="553DC5B7">
                <wp:simplePos x="0" y="0"/>
                <wp:positionH relativeFrom="column">
                  <wp:posOffset>-2540</wp:posOffset>
                </wp:positionH>
                <wp:positionV relativeFrom="paragraph">
                  <wp:posOffset>122555</wp:posOffset>
                </wp:positionV>
                <wp:extent cx="3228975" cy="676275"/>
                <wp:effectExtent l="0" t="0" r="47625" b="28575"/>
                <wp:wrapNone/>
                <wp:docPr id="26" name="Пяти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676275"/>
                        </a:xfrm>
                        <a:prstGeom prst="homePlate">
                          <a:avLst>
                            <a:gd name="adj" fmla="val 3412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A812A9" id="Пятиугольник 26" o:spid="_x0000_s1026" type="#_x0000_t15" style="position:absolute;margin-left:-.2pt;margin-top:9.65pt;width:254.25pt;height:53.2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" adj="20056" fillcolor="#dae3f3" strokecolor="#203864" strokeweight="1pt"/>
            </w:pict>
          </mc:Fallback>
        </mc:AlternateContent>
      </w:r>
    </w:p>
    <w:p w:rsidR="00CA1B96" w:rsidRDefault="00CA1B96" w:rsidP="000A55D9">
      <w:pPr>
        <w:ind w:right="142"/>
        <w:jc w:val="center"/>
      </w:pPr>
      <w:r w:rsidRPr="00962A2C">
        <w:t>6. Обратите внимание</w:t>
      </w:r>
      <w:r w:rsidR="00BD1E30">
        <w:t>,</w:t>
      </w:r>
      <w:r w:rsidRPr="00962A2C">
        <w:t xml:space="preserve"> с кем вы заключаете договоры как при предоставлении кредита, так и оказании дополнительных услуг</w:t>
      </w:r>
      <w:r>
        <w:t>.</w:t>
      </w:r>
    </w:p>
    <w:p w:rsidR="00962A2C" w:rsidRDefault="00053C92" w:rsidP="004A2172">
      <w:pPr>
        <w:ind w:firstLine="426"/>
        <w:jc w:val="both"/>
      </w:pPr>
      <w:r w:rsidRPr="00BD1E30">
        <w:rPr>
          <w:noProof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128651</wp:posOffset>
            </wp:positionV>
            <wp:extent cx="579120" cy="567055"/>
            <wp:effectExtent l="0" t="0" r="0" b="4445"/>
            <wp:wrapTight wrapText="bothSides">
              <wp:wrapPolygon edited="0">
                <wp:start x="7816" y="0"/>
                <wp:lineTo x="0" y="8708"/>
                <wp:lineTo x="0" y="12336"/>
                <wp:lineTo x="7816" y="21044"/>
                <wp:lineTo x="12789" y="21044"/>
                <wp:lineTo x="20605" y="12336"/>
                <wp:lineTo x="20605" y="8708"/>
                <wp:lineTo x="12789" y="0"/>
                <wp:lineTo x="7816" y="0"/>
              </wp:wrapPolygon>
            </wp:wrapTight>
            <wp:docPr id="2" name="Рисунок 2" descr="C:\Users\gorbunova_ss\Desktop\Памятка покупка авто\эваку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bunova_ss\Desktop\Памятка покупка авто\эвакуато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E30" w:rsidRDefault="00CA1B96" w:rsidP="004A2172">
      <w:pPr>
        <w:ind w:firstLine="426"/>
        <w:jc w:val="both"/>
      </w:pPr>
      <w:r>
        <w:t xml:space="preserve">Например, вместо кредитного договора вы можете заключить договор займа не с банком, а с </w:t>
      </w:r>
      <w:proofErr w:type="spellStart"/>
      <w:r>
        <w:t>микрофинансовой</w:t>
      </w:r>
      <w:proofErr w:type="spellEnd"/>
      <w:r>
        <w:t xml:space="preserve"> организацией со схожим названием под повышенные проценты. </w:t>
      </w:r>
    </w:p>
    <w:p w:rsidR="00CA1B96" w:rsidRDefault="00CA1B96" w:rsidP="004A2172">
      <w:pPr>
        <w:ind w:firstLine="426"/>
        <w:jc w:val="both"/>
      </w:pPr>
      <w:r>
        <w:t xml:space="preserve">Исполнителем по предоставлению дополнительных услуг может быть не автосалон, а иной исполнитель, в том числе </w:t>
      </w:r>
      <w:r>
        <w:lastRenderedPageBreak/>
        <w:t xml:space="preserve">находящийся в другом </w:t>
      </w:r>
      <w:r w:rsidR="00594D9C">
        <w:t>регионе,</w:t>
      </w:r>
      <w:r>
        <w:t xml:space="preserve"> который при необходимости обеспечить незамедлительную эвакуацию автомобиля </w:t>
      </w:r>
      <w:r w:rsidR="00053C92">
        <w:t>по</w:t>
      </w:r>
      <w:r>
        <w:t xml:space="preserve"> сертификат</w:t>
      </w:r>
      <w:r w:rsidR="00053C92">
        <w:t>у</w:t>
      </w:r>
      <w:r>
        <w:t xml:space="preserve"> «Помощь на дорогах» время не сможет.</w:t>
      </w:r>
    </w:p>
    <w:p w:rsidR="00CA1B96" w:rsidRDefault="00CA1B96" w:rsidP="004A2172">
      <w:pPr>
        <w:ind w:firstLine="426"/>
        <w:jc w:val="both"/>
      </w:pPr>
    </w:p>
    <w:p w:rsidR="00CA1B96" w:rsidRDefault="00BD1E30" w:rsidP="00E344EC">
      <w:pPr>
        <w:ind w:firstLine="426"/>
        <w:jc w:val="center"/>
      </w:pPr>
      <w:r w:rsidRPr="00F27885">
        <w:rPr>
          <w:b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2EDB902E" wp14:editId="38370A34">
                <wp:simplePos x="0" y="0"/>
                <wp:positionH relativeFrom="column">
                  <wp:posOffset>11430</wp:posOffset>
                </wp:positionH>
                <wp:positionV relativeFrom="paragraph">
                  <wp:posOffset>-70485</wp:posOffset>
                </wp:positionV>
                <wp:extent cx="3267075" cy="885825"/>
                <wp:effectExtent l="0" t="0" r="47625" b="28575"/>
                <wp:wrapNone/>
                <wp:docPr id="27" name="Пя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885825"/>
                        </a:xfrm>
                        <a:prstGeom prst="homePlate">
                          <a:avLst>
                            <a:gd name="adj" fmla="val 3412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4945B1" id="Пятиугольник 27" o:spid="_x0000_s1026" type="#_x0000_t15" style="position:absolute;margin-left:.9pt;margin-top:-5.55pt;width:257.25pt;height:69.7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" adj="19601" fillcolor="#dae3f3" strokecolor="#203864" strokeweight="1pt"/>
            </w:pict>
          </mc:Fallback>
        </mc:AlternateContent>
      </w:r>
      <w:r w:rsidR="00CA1B96">
        <w:t xml:space="preserve">7. Банк обязан уведомить потребителя </w:t>
      </w:r>
      <w:r w:rsidR="00E344EC">
        <w:t>о всех дополнительных услугах,</w:t>
      </w:r>
      <w:r w:rsidR="00CA1B96">
        <w:t xml:space="preserve"> на оказание которых получено согласие потребителя, а также о предельной дате для отказа от услуг.</w:t>
      </w:r>
    </w:p>
    <w:p w:rsidR="00CC18DB" w:rsidRDefault="00CC18DB" w:rsidP="004A2172">
      <w:pPr>
        <w:ind w:firstLine="426"/>
        <w:jc w:val="both"/>
      </w:pPr>
    </w:p>
    <w:p w:rsidR="00CA1B96" w:rsidRDefault="00053C92" w:rsidP="00B44450">
      <w:pPr>
        <w:ind w:right="142" w:firstLine="426"/>
        <w:jc w:val="both"/>
      </w:pPr>
      <w:r w:rsidRPr="0084700E">
        <w:rPr>
          <w:noProof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2358136</wp:posOffset>
            </wp:positionH>
            <wp:positionV relativeFrom="paragraph">
              <wp:posOffset>93345</wp:posOffset>
            </wp:positionV>
            <wp:extent cx="627380" cy="627380"/>
            <wp:effectExtent l="0" t="0" r="1270" b="1270"/>
            <wp:wrapTight wrapText="bothSides">
              <wp:wrapPolygon edited="0">
                <wp:start x="0" y="0"/>
                <wp:lineTo x="0" y="20988"/>
                <wp:lineTo x="20988" y="20988"/>
                <wp:lineTo x="20988" y="0"/>
                <wp:lineTo x="0" y="0"/>
              </wp:wrapPolygon>
            </wp:wrapTight>
            <wp:docPr id="4" name="Рисунок 4" descr="C:\Users\gorbunova_ss\Desktop\Памятка покупка авто\у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Памятка покупка авто\услуг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B96">
        <w:t>На следующий день после заключения кредитного договора банк должен направить потребителю уведомление о всех дополнительных услугах, а также дате отказа от услуг. Такое уведомление может быть направлено через личный кабинет заемщика, мобильное приложение, по электронной почте или через СМС.</w:t>
      </w:r>
    </w:p>
    <w:p w:rsidR="00CA1B96" w:rsidRDefault="00B44450" w:rsidP="004A2172">
      <w:pPr>
        <w:ind w:firstLine="426"/>
        <w:jc w:val="both"/>
      </w:pPr>
      <w:r w:rsidRPr="00F27885">
        <w:rPr>
          <w:b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7F182582" wp14:editId="5C63E921">
                <wp:simplePos x="0" y="0"/>
                <wp:positionH relativeFrom="column">
                  <wp:posOffset>68580</wp:posOffset>
                </wp:positionH>
                <wp:positionV relativeFrom="paragraph">
                  <wp:posOffset>140970</wp:posOffset>
                </wp:positionV>
                <wp:extent cx="3152775" cy="771525"/>
                <wp:effectExtent l="0" t="0" r="47625" b="28575"/>
                <wp:wrapNone/>
                <wp:docPr id="28" name="Пя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771525"/>
                        </a:xfrm>
                        <a:prstGeom prst="homePlate">
                          <a:avLst>
                            <a:gd name="adj" fmla="val 3412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8C3051" id="Пятиугольник 28" o:spid="_x0000_s1026" type="#_x0000_t15" style="position:absolute;margin-left:5.4pt;margin-top:11.1pt;width:248.25pt;height:60.7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" adj="19796" fillcolor="#dae3f3" strokecolor="#203864" strokeweight="1pt"/>
            </w:pict>
          </mc:Fallback>
        </mc:AlternateContent>
      </w:r>
    </w:p>
    <w:p w:rsidR="00CA1B96" w:rsidRDefault="00CA1B96" w:rsidP="00E344EC">
      <w:pPr>
        <w:ind w:firstLine="426"/>
        <w:jc w:val="center"/>
      </w:pPr>
      <w:r>
        <w:t>8. Обратите внимание предоставляемая услуга носит длящийся характер или оказывается одномоментно, т.е. считается оказанной при оформлении кредита.</w:t>
      </w:r>
    </w:p>
    <w:p w:rsidR="00CA1B96" w:rsidRDefault="00CA1B96" w:rsidP="004A2172">
      <w:pPr>
        <w:ind w:firstLine="426"/>
        <w:jc w:val="both"/>
      </w:pPr>
      <w:r>
        <w:t xml:space="preserve">Если при оформлении кредита потребитель оплатил </w:t>
      </w:r>
      <w:r w:rsidR="00CC18DB">
        <w:t>дополнительную услугу,</w:t>
      </w:r>
      <w:r>
        <w:t xml:space="preserve"> которая считается оказанной при заключении кредитного договора, то вернуть денежные средства уже будет сложнее. Например, с целью уменьшения процентной ставки по кредиту, потребителю оказаны некие «сервисные услуги», в виде юридической консультации. В этом случае услуга будет считаться оказанной в момент подписания договора и поэтому отказаться от нее после заключения договора будет затруднительно.</w:t>
      </w:r>
    </w:p>
    <w:p w:rsidR="00CA1B96" w:rsidRDefault="00CA1B96" w:rsidP="004A2172">
      <w:pPr>
        <w:ind w:firstLine="426"/>
        <w:jc w:val="both"/>
      </w:pPr>
      <w:r>
        <w:t>По новым правилам, такая усл</w:t>
      </w:r>
      <w:r w:rsidR="0084700E">
        <w:t xml:space="preserve">уга (оказываемая одномоментно), </w:t>
      </w:r>
      <w:r>
        <w:t>которая не влияет на полную стоимость кредита</w:t>
      </w:r>
      <w:r w:rsidR="0084700E">
        <w:t>,</w:t>
      </w:r>
      <w:r>
        <w:t xml:space="preserve"> должна быть отражена в отдельном заявлении.</w:t>
      </w:r>
    </w:p>
    <w:p w:rsidR="000E39E3" w:rsidRPr="000E39E3" w:rsidRDefault="000E39E3" w:rsidP="000E39E3">
      <w:pPr>
        <w:jc w:val="center"/>
        <w:rPr>
          <w:b/>
          <w:sz w:val="20"/>
          <w:szCs w:val="20"/>
        </w:rPr>
      </w:pPr>
      <w:r w:rsidRPr="00DB3396">
        <w:rPr>
          <w:b/>
          <w:sz w:val="22"/>
          <w:szCs w:val="22"/>
        </w:rPr>
        <w:lastRenderedPageBreak/>
        <w:t>Управление</w:t>
      </w:r>
      <w:r w:rsidRPr="000E39E3">
        <w:rPr>
          <w:b/>
          <w:sz w:val="20"/>
          <w:szCs w:val="20"/>
        </w:rPr>
        <w:t xml:space="preserve"> Роспотребнадзора по Свердловской области </w:t>
      </w:r>
      <w:hyperlink r:id="rId13" w:history="1">
        <w:r w:rsidRPr="000E39E3">
          <w:rPr>
            <w:b/>
            <w:color w:val="0000FF"/>
            <w:sz w:val="20"/>
            <w:szCs w:val="20"/>
            <w:u w:val="single"/>
          </w:rPr>
          <w:t>http://66.rospotrebnadzor.ru</w:t>
        </w:r>
      </w:hyperlink>
      <w:r w:rsidRPr="000E39E3">
        <w:rPr>
          <w:b/>
          <w:sz w:val="20"/>
          <w:szCs w:val="20"/>
        </w:rPr>
        <w:t xml:space="preserve"> </w:t>
      </w:r>
    </w:p>
    <w:p w:rsidR="000E39E3" w:rsidRPr="000E39E3" w:rsidRDefault="000E39E3" w:rsidP="000E39E3">
      <w:pPr>
        <w:ind w:firstLine="142"/>
        <w:jc w:val="center"/>
        <w:rPr>
          <w:b/>
          <w:sz w:val="20"/>
          <w:szCs w:val="20"/>
        </w:rPr>
      </w:pPr>
      <w:r w:rsidRPr="000E39E3">
        <w:rPr>
          <w:b/>
          <w:sz w:val="20"/>
          <w:szCs w:val="20"/>
        </w:rPr>
        <w:t>ФБУЗ «Центр гигиены и эпидемиологии</w:t>
      </w:r>
    </w:p>
    <w:p w:rsidR="000E39E3" w:rsidRPr="000E39E3" w:rsidRDefault="000E39E3" w:rsidP="000E39E3">
      <w:pPr>
        <w:ind w:firstLine="142"/>
        <w:jc w:val="center"/>
        <w:rPr>
          <w:b/>
          <w:sz w:val="20"/>
          <w:szCs w:val="20"/>
        </w:rPr>
      </w:pPr>
      <w:r w:rsidRPr="000E39E3">
        <w:rPr>
          <w:b/>
          <w:sz w:val="20"/>
          <w:szCs w:val="20"/>
        </w:rPr>
        <w:t>в Свердловской области»</w:t>
      </w:r>
    </w:p>
    <w:p w:rsidR="000E39E3" w:rsidRDefault="00C54E4D" w:rsidP="000E39E3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  <w:hyperlink r:id="rId14" w:history="1">
        <w:r w:rsidR="000E39E3" w:rsidRPr="000E39E3">
          <w:rPr>
            <w:b/>
            <w:color w:val="0000FF"/>
            <w:sz w:val="20"/>
            <w:szCs w:val="20"/>
            <w:u w:val="single"/>
          </w:rPr>
          <w:t>http://кц66.рф</w:t>
        </w:r>
      </w:hyperlink>
    </w:p>
    <w:p w:rsidR="00830361" w:rsidRDefault="00830361" w:rsidP="000E39E3">
      <w:pPr>
        <w:suppressAutoHyphens/>
        <w:ind w:firstLine="142"/>
        <w:jc w:val="center"/>
        <w:rPr>
          <w:b/>
          <w:color w:val="0000FF"/>
          <w:sz w:val="20"/>
          <w:szCs w:val="20"/>
          <w:u w:val="single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0E39E3">
        <w:rPr>
          <w:sz w:val="20"/>
          <w:szCs w:val="20"/>
          <w:lang w:eastAsia="ar-SA"/>
        </w:rPr>
        <w:t>620078, г. Екатеринбург, пер. Отдельный 3,</w:t>
      </w:r>
    </w:p>
    <w:p w:rsidR="000E39E3" w:rsidRDefault="000E39E3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  <w:r w:rsidRPr="000E39E3">
        <w:rPr>
          <w:sz w:val="20"/>
          <w:szCs w:val="20"/>
          <w:lang w:eastAsia="ar-SA"/>
        </w:rPr>
        <w:t>тел. (343) 374-14-55</w:t>
      </w:r>
    </w:p>
    <w:p w:rsidR="00830361" w:rsidRDefault="00830361" w:rsidP="000E39E3">
      <w:pPr>
        <w:suppressAutoHyphens/>
        <w:ind w:firstLine="142"/>
        <w:jc w:val="center"/>
        <w:rPr>
          <w:sz w:val="20"/>
          <w:szCs w:val="20"/>
          <w:lang w:eastAsia="ar-SA"/>
        </w:rPr>
      </w:pPr>
    </w:p>
    <w:p w:rsidR="00CA1B96" w:rsidRDefault="00CA1B96" w:rsidP="000E39E3">
      <w:pPr>
        <w:suppressAutoHyphens/>
        <w:ind w:firstLine="142"/>
        <w:jc w:val="center"/>
        <w:rPr>
          <w:sz w:val="14"/>
          <w:szCs w:val="14"/>
          <w:lang w:eastAsia="ar-SA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sz w:val="14"/>
          <w:szCs w:val="14"/>
          <w:lang w:eastAsia="ar-SA"/>
        </w:rPr>
      </w:pPr>
      <w:r w:rsidRPr="000E39E3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4A78B59" wp14:editId="6A99B1F1">
                <wp:simplePos x="0" y="0"/>
                <wp:positionH relativeFrom="column">
                  <wp:posOffset>47625</wp:posOffset>
                </wp:positionH>
                <wp:positionV relativeFrom="paragraph">
                  <wp:posOffset>12064</wp:posOffset>
                </wp:positionV>
                <wp:extent cx="3162300" cy="4476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4476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CDC1A3" id="Прямоугольник 14" o:spid="_x0000_s1026" style="position:absolute;margin-left:3.75pt;margin-top:.95pt;width:249pt;height:35.2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" fillcolor="#fff2cc" strokecolor="#bf9000" strokeweight="1pt">
                <v:path arrowok="t"/>
              </v:rect>
            </w:pict>
          </mc:Fallback>
        </mc:AlternateContent>
      </w:r>
    </w:p>
    <w:p w:rsidR="000E39E3" w:rsidRPr="000E39E3" w:rsidRDefault="000E39E3" w:rsidP="00830361">
      <w:pPr>
        <w:suppressAutoHyphens/>
        <w:spacing w:line="200" w:lineRule="exact"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>Единый консультационный центр Роспотребнадзора</w:t>
      </w: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>8-800-555-49-43</w:t>
      </w: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</w:p>
    <w:p w:rsidR="000E39E3" w:rsidRPr="000E39E3" w:rsidRDefault="000E39E3" w:rsidP="000E39E3">
      <w:pPr>
        <w:suppressAutoHyphens/>
        <w:ind w:firstLine="142"/>
        <w:jc w:val="center"/>
        <w:rPr>
          <w:b/>
          <w:sz w:val="20"/>
          <w:szCs w:val="20"/>
          <w:lang w:eastAsia="ar-SA"/>
        </w:rPr>
      </w:pPr>
      <w:r w:rsidRPr="000E39E3">
        <w:rPr>
          <w:b/>
          <w:sz w:val="20"/>
          <w:szCs w:val="20"/>
          <w:lang w:eastAsia="ar-SA"/>
        </w:rPr>
        <w:t xml:space="preserve">Адреса консультационных пунктов </w:t>
      </w:r>
    </w:p>
    <w:p w:rsidR="000E39E3" w:rsidRPr="000E39E3" w:rsidRDefault="000E39E3" w:rsidP="000E39E3">
      <w:pPr>
        <w:tabs>
          <w:tab w:val="left" w:pos="4680"/>
        </w:tabs>
        <w:suppressAutoHyphens/>
        <w:autoSpaceDE w:val="0"/>
        <w:jc w:val="center"/>
        <w:rPr>
          <w:rFonts w:eastAsia="Arial"/>
          <w:b/>
          <w:sz w:val="20"/>
          <w:szCs w:val="20"/>
          <w:lang w:eastAsia="ar-SA"/>
        </w:rPr>
      </w:pPr>
      <w:r w:rsidRPr="000E39E3">
        <w:rPr>
          <w:rFonts w:eastAsia="Arial"/>
          <w:b/>
          <w:sz w:val="20"/>
          <w:szCs w:val="20"/>
          <w:lang w:eastAsia="ar-SA"/>
        </w:rPr>
        <w:t>для потребителей в Свердловской области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Екатеринбург, ул. Московская, 49 (343) 272-00-07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Алапаевск, ул. Ленина, 125, (34346) 3-18-66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Арамиль, ул. 1 Мая, 12 (343) 385-32-81, доб.1040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Артемовский, ул. Энергетиков, 1а (34363) 2-54-80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Асбест, ул. Ладыженского, 17 (34365) 2-58-49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Березовский, ул. Гагарина, 6а (34369) 4-29-87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Байкалово, ул. Кузнецова, 34 (34362) 2-02-65</w:t>
      </w:r>
      <w:r w:rsidR="004A2172" w:rsidRPr="004A2172">
        <w:rPr>
          <w:noProof/>
        </w:rPr>
        <w:t xml:space="preserve"> 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В. Пышма, ул. Кривоусова, 18а (34368) 3-00-06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Верхняя Салда, ул. Энгельса, 46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Ирбит, ул. Мальгина, 9 (34355) 6-36-28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Каменск-Уральский, пр. Победы, 97 (3439) 37-08-06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Камышлов, ул. Советская, 48 (34375) 2-09-90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Качканар, 5 квартал, 1б (34344)</w:t>
      </w:r>
      <w:r w:rsidR="00A96694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Красноуфимск, ул. Советская, 13, </w:t>
      </w:r>
      <w:r w:rsidR="00C54E4D">
        <w:rPr>
          <w:color w:val="0D0D0D" w:themeColor="text1" w:themeTint="F2"/>
          <w:sz w:val="20"/>
          <w:szCs w:val="20"/>
          <w:lang w:eastAsia="ar-SA"/>
        </w:rPr>
        <w:t>89024474205</w:t>
      </w:r>
      <w:bookmarkStart w:id="0" w:name="_GoBack"/>
      <w:bookmarkEnd w:id="0"/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Краснотурьинск, ул. Коммунальная,6а (34384) 6-48-41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Красноуральск, ул. Янкина,2</w:t>
      </w:r>
      <w:r w:rsidR="00A96694">
        <w:rPr>
          <w:color w:val="0D0D0D" w:themeColor="text1" w:themeTint="F2"/>
          <w:sz w:val="20"/>
          <w:szCs w:val="20"/>
          <w:lang w:eastAsia="ar-SA"/>
        </w:rPr>
        <w:t>,</w:t>
      </w:r>
      <w:r w:rsidRPr="000E39E3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20"/>
          <w:szCs w:val="20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Кушва, ул. Коммуны, 78</w:t>
      </w:r>
      <w:r w:rsidR="00A96694">
        <w:rPr>
          <w:color w:val="0D0D0D" w:themeColor="text1" w:themeTint="F2"/>
          <w:sz w:val="20"/>
          <w:szCs w:val="20"/>
          <w:lang w:eastAsia="ar-SA"/>
        </w:rPr>
        <w:t xml:space="preserve">, </w:t>
      </w:r>
      <w:r w:rsidR="00A96694" w:rsidRPr="000E39E3">
        <w:rPr>
          <w:color w:val="0D0D0D" w:themeColor="text1" w:themeTint="F2"/>
          <w:sz w:val="18"/>
          <w:szCs w:val="18"/>
          <w:lang w:eastAsia="ar-SA"/>
        </w:rPr>
        <w:t>(34344) 2-53-00 доб. 6953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Нижний Тагил, ул. К. Маркса, 29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18"/>
          <w:szCs w:val="18"/>
          <w:lang w:eastAsia="ar-SA"/>
        </w:rPr>
      </w:pPr>
      <w:r w:rsidRPr="000E39E3">
        <w:rPr>
          <w:color w:val="0D0D0D" w:themeColor="text1" w:themeTint="F2"/>
          <w:sz w:val="18"/>
          <w:szCs w:val="18"/>
          <w:lang w:eastAsia="ar-SA"/>
        </w:rPr>
        <w:t>г. Нижняя Тура, ул. Декабристов,17</w:t>
      </w:r>
      <w:r w:rsidR="00A96694">
        <w:rPr>
          <w:color w:val="0D0D0D" w:themeColor="text1" w:themeTint="F2"/>
          <w:sz w:val="18"/>
          <w:szCs w:val="18"/>
          <w:lang w:eastAsia="ar-SA"/>
        </w:rPr>
        <w:t>,</w:t>
      </w:r>
      <w:r w:rsidRPr="000E39E3">
        <w:rPr>
          <w:color w:val="0D0D0D" w:themeColor="text1" w:themeTint="F2"/>
          <w:sz w:val="18"/>
          <w:szCs w:val="18"/>
          <w:lang w:eastAsia="ar-SA"/>
        </w:rPr>
        <w:t xml:space="preserve"> </w:t>
      </w:r>
      <w:r w:rsidR="00A96694" w:rsidRPr="00A96694">
        <w:rPr>
          <w:color w:val="0D0D0D" w:themeColor="text1" w:themeTint="F2"/>
          <w:sz w:val="18"/>
          <w:szCs w:val="18"/>
          <w:lang w:eastAsia="ar-SA"/>
        </w:rPr>
        <w:t>8-991-199-40-31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Невьянск, ул. Мартьянова, 29 (3435) 41-83-62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Новая Ляля, ул. Р. Люксембург, 26 (34388) 2-16-79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Первоуральск, ул. Вайнера, 4 (3439) 66-85-04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Полевской, ул. Вершинина, 19 (34350) 4-21-68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Ревда, ул. Спортивная, 49 б (34397) 5-61-52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Реж, ул. Спортивная, 12 (34364) 3-11-09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Североуральск, ул. Свердлова, 60 а (34380) </w:t>
      </w:r>
      <w:r w:rsidR="00D90B6F">
        <w:rPr>
          <w:color w:val="0D0D0D" w:themeColor="text1" w:themeTint="F2"/>
          <w:sz w:val="20"/>
          <w:szCs w:val="20"/>
          <w:lang w:eastAsia="ar-SA"/>
        </w:rPr>
        <w:t>2-22-50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Серов, ул. Фрунзе, 5 (34385) 6-50-70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Сухой Лог, пр. Строителей, 7 а (34373) 4-26-86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Сысерть, ул. Коммуны, 69 (34374) 6-51-51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г. Тавда, ул. Ленина, 108 (34360) 3-23-04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 xml:space="preserve">г. Талица, ул. Красноармейская, 32 (34371) </w:t>
      </w:r>
      <w:r w:rsidR="00D90B6F">
        <w:rPr>
          <w:color w:val="0D0D0D" w:themeColor="text1" w:themeTint="F2"/>
          <w:sz w:val="20"/>
          <w:szCs w:val="20"/>
          <w:lang w:eastAsia="ar-SA"/>
        </w:rPr>
        <w:t>2-85-44</w:t>
      </w:r>
    </w:p>
    <w:p w:rsidR="000E39E3" w:rsidRPr="000E39E3" w:rsidRDefault="000E39E3" w:rsidP="000E39E3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0E39E3">
        <w:rPr>
          <w:color w:val="0D0D0D" w:themeColor="text1" w:themeTint="F2"/>
          <w:sz w:val="20"/>
          <w:szCs w:val="20"/>
          <w:lang w:eastAsia="ar-SA"/>
        </w:rPr>
        <w:t>п. Тугулым, ул. Школьная, 30а (34367) 2-24-99</w:t>
      </w: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lastRenderedPageBreak/>
        <w:t>Управление Роспотребнадзора по Свердловской области</w:t>
      </w:r>
    </w:p>
    <w:p w:rsidR="00845254" w:rsidRDefault="00845254" w:rsidP="00845254">
      <w:pPr>
        <w:jc w:val="center"/>
        <w:rPr>
          <w:b/>
          <w:sz w:val="28"/>
          <w:szCs w:val="28"/>
        </w:rPr>
      </w:pP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ФБУЗ «Центр гигиены и</w:t>
      </w:r>
    </w:p>
    <w:p w:rsidR="00845254" w:rsidRPr="00845254" w:rsidRDefault="00845254" w:rsidP="00845254">
      <w:pPr>
        <w:jc w:val="center"/>
        <w:rPr>
          <w:b/>
          <w:sz w:val="28"/>
          <w:szCs w:val="28"/>
        </w:rPr>
      </w:pPr>
      <w:r w:rsidRPr="00845254">
        <w:rPr>
          <w:b/>
          <w:sz w:val="28"/>
          <w:szCs w:val="28"/>
        </w:rPr>
        <w:t>эпидемиологии в Свердловской</w:t>
      </w:r>
    </w:p>
    <w:p w:rsidR="00E62DD6" w:rsidRPr="00845254" w:rsidRDefault="00845254" w:rsidP="00845254">
      <w:pPr>
        <w:jc w:val="center"/>
        <w:rPr>
          <w:b/>
        </w:rPr>
      </w:pPr>
      <w:r w:rsidRPr="00845254">
        <w:rPr>
          <w:b/>
          <w:sz w:val="28"/>
          <w:szCs w:val="28"/>
        </w:rPr>
        <w:t>области»</w:t>
      </w:r>
    </w:p>
    <w:p w:rsidR="00A86BE5" w:rsidRDefault="00A86BE5" w:rsidP="00E62DD6">
      <w:pPr>
        <w:jc w:val="center"/>
      </w:pPr>
    </w:p>
    <w:p w:rsidR="004A2172" w:rsidRDefault="004A2172" w:rsidP="004A2172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1F3864" w:themeColor="accent5" w:themeShade="80"/>
          <w:sz w:val="52"/>
          <w:szCs w:val="52"/>
          <w14:glow w14:rad="139700">
            <w14:srgbClr w14:val="A5A5A5">
              <w14:alpha w14:val="60000"/>
              <w14:satMod w14:val="175000"/>
            </w14:srgbClr>
          </w14:glow>
        </w:rPr>
      </w:pPr>
      <w:r w:rsidRPr="00296F1B">
        <w:rPr>
          <w:b/>
          <w:color w:val="1F3864" w:themeColor="accent5" w:themeShade="80"/>
          <w:sz w:val="52"/>
          <w:szCs w:val="52"/>
          <w14:glow w14:rad="139700">
            <w14:srgbClr w14:val="A5A5A5">
              <w14:alpha w14:val="60000"/>
              <w14:satMod w14:val="175000"/>
            </w14:srgbClr>
          </w14:glow>
        </w:rPr>
        <w:t>Памятка потребителю</w:t>
      </w:r>
    </w:p>
    <w:p w:rsidR="00296F1B" w:rsidRDefault="00296F1B" w:rsidP="004A2172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1F3864" w:themeColor="accent5" w:themeShade="80"/>
          <w:sz w:val="52"/>
          <w:szCs w:val="52"/>
          <w14:glow w14:rad="139700">
            <w14:srgbClr w14:val="A5A5A5">
              <w14:alpha w14:val="60000"/>
              <w14:satMod w14:val="175000"/>
            </w14:srgbClr>
          </w14:glow>
        </w:rPr>
      </w:pPr>
      <w:r>
        <w:rPr>
          <w:noProof/>
        </w:rPr>
        <w:drawing>
          <wp:inline distT="0" distB="0" distL="0" distR="0" wp14:anchorId="37661BC3" wp14:editId="6343CE32">
            <wp:extent cx="3150870" cy="2176780"/>
            <wp:effectExtent l="0" t="0" r="0" b="0"/>
            <wp:docPr id="1" name="Рисунок 1" descr="Автокредит на новый автомобиль - купить новую машину в кредит по низкой  ставке по низкой став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кредит на новый автомобиль - купить новую машину в кредит по низкой  ставке по низкой ставк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172" w:rsidRPr="00296F1B" w:rsidRDefault="00296F1B" w:rsidP="00296F1B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1F3864" w:themeColor="accent5" w:themeShade="80"/>
          <w:sz w:val="52"/>
          <w:szCs w:val="52"/>
          <w14:glow w14:rad="139700">
            <w14:srgbClr w14:val="A5A5A5">
              <w14:alpha w14:val="60000"/>
              <w14:satMod w14:val="175000"/>
            </w14:srgbClr>
          </w14:glow>
        </w:rPr>
      </w:pPr>
      <w:r w:rsidRPr="00296F1B">
        <w:rPr>
          <w:b/>
          <w:color w:val="1F3864" w:themeColor="accent5" w:themeShade="80"/>
          <w:sz w:val="52"/>
          <w:szCs w:val="52"/>
          <w14:glow w14:rad="139700">
            <w14:srgbClr w14:val="A5A5A5">
              <w14:alpha w14:val="60000"/>
              <w14:satMod w14:val="175000"/>
            </w14:srgbClr>
          </w14:glow>
        </w:rPr>
        <w:t>Д</w:t>
      </w:r>
      <w:r w:rsidR="004A2172" w:rsidRPr="00296F1B">
        <w:rPr>
          <w:b/>
          <w:color w:val="1F3864" w:themeColor="accent5" w:themeShade="80"/>
          <w:sz w:val="52"/>
          <w:szCs w:val="52"/>
          <w14:glow w14:rad="139700">
            <w14:srgbClr w14:val="A5A5A5">
              <w14:alpha w14:val="60000"/>
              <w14:satMod w14:val="175000"/>
            </w14:srgbClr>
          </w14:glow>
        </w:rPr>
        <w:t>ополнительные услуги</w:t>
      </w:r>
      <w:r w:rsidR="0084700E">
        <w:rPr>
          <w:b/>
          <w:color w:val="1F3864" w:themeColor="accent5" w:themeShade="80"/>
          <w:sz w:val="52"/>
          <w:szCs w:val="52"/>
          <w14:glow w14:rad="139700">
            <w14:srgbClr w14:val="A5A5A5">
              <w14:alpha w14:val="60000"/>
              <w14:satMod w14:val="175000"/>
            </w14:srgbClr>
          </w14:glow>
        </w:rPr>
        <w:t xml:space="preserve"> </w:t>
      </w:r>
      <w:r w:rsidR="004A2172" w:rsidRPr="00296F1B">
        <w:rPr>
          <w:b/>
          <w:color w:val="1F3864" w:themeColor="accent5" w:themeShade="80"/>
          <w:sz w:val="52"/>
          <w:szCs w:val="52"/>
          <w14:glow w14:rad="139700">
            <w14:srgbClr w14:val="A5A5A5">
              <w14:alpha w14:val="60000"/>
              <w14:satMod w14:val="175000"/>
            </w14:srgbClr>
          </w14:glow>
        </w:rPr>
        <w:t>при покупке автомобиля</w:t>
      </w:r>
    </w:p>
    <w:p w:rsidR="004A2172" w:rsidRPr="00296F1B" w:rsidRDefault="004A2172" w:rsidP="00296F1B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1F3864" w:themeColor="accent5" w:themeShade="80"/>
          <w:sz w:val="52"/>
          <w:szCs w:val="52"/>
          <w14:glow w14:rad="139700">
            <w14:srgbClr w14:val="A5A5A5">
              <w14:alpha w14:val="60000"/>
              <w14:satMod w14:val="175000"/>
            </w14:srgbClr>
          </w14:glow>
        </w:rPr>
      </w:pPr>
      <w:r w:rsidRPr="00296F1B">
        <w:rPr>
          <w:b/>
          <w:color w:val="1F3864" w:themeColor="accent5" w:themeShade="80"/>
          <w:sz w:val="52"/>
          <w:szCs w:val="52"/>
          <w14:glow w14:rad="139700">
            <w14:srgbClr w14:val="A5A5A5">
              <w14:alpha w14:val="60000"/>
              <w14:satMod w14:val="175000"/>
            </w14:srgbClr>
          </w14:glow>
        </w:rPr>
        <w:t>в кредит</w:t>
      </w:r>
    </w:p>
    <w:sectPr w:rsidR="004A2172" w:rsidRPr="00296F1B" w:rsidSect="001E3295">
      <w:pgSz w:w="16838" w:h="11906" w:orient="landscape"/>
      <w:pgMar w:top="426" w:right="397" w:bottom="397" w:left="567" w:header="709" w:footer="709" w:gutter="0"/>
      <w:cols w:num="3" w:space="4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5pt;height:225pt" o:bullet="t">
        <v:imagedata r:id="rId1" o:title="Q5Hx8[1]"/>
      </v:shape>
    </w:pict>
  </w:numPicBullet>
  <w:numPicBullet w:numPicBulletId="1">
    <w:pict>
      <v:shape id="_x0000_i1029" type="#_x0000_t75" style="width:336.75pt;height:272.25pt" o:bullet="t">
        <v:imagedata r:id="rId2" o:title="pen[1]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32A8B"/>
    <w:multiLevelType w:val="hybridMultilevel"/>
    <w:tmpl w:val="708074F0"/>
    <w:lvl w:ilvl="0" w:tplc="B87640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7E2FA8"/>
    <w:multiLevelType w:val="hybridMultilevel"/>
    <w:tmpl w:val="19181A10"/>
    <w:lvl w:ilvl="0" w:tplc="9BC201C4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47F65D4"/>
    <w:multiLevelType w:val="hybridMultilevel"/>
    <w:tmpl w:val="00260464"/>
    <w:lvl w:ilvl="0" w:tplc="C7405D0E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65D7A43"/>
    <w:multiLevelType w:val="hybridMultilevel"/>
    <w:tmpl w:val="589480B4"/>
    <w:lvl w:ilvl="0" w:tplc="F30E019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7CC779E"/>
    <w:multiLevelType w:val="hybridMultilevel"/>
    <w:tmpl w:val="C2E42F20"/>
    <w:lvl w:ilvl="0" w:tplc="57D63A6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00056B"/>
    <w:multiLevelType w:val="hybridMultilevel"/>
    <w:tmpl w:val="0734ACC2"/>
    <w:lvl w:ilvl="0" w:tplc="888E4A2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385623" w:themeColor="accent6" w:themeShade="8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B7D79AA"/>
    <w:multiLevelType w:val="hybridMultilevel"/>
    <w:tmpl w:val="0FF6D71C"/>
    <w:lvl w:ilvl="0" w:tplc="DF566E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9602060"/>
    <w:multiLevelType w:val="hybridMultilevel"/>
    <w:tmpl w:val="986833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7631365"/>
    <w:multiLevelType w:val="hybridMultilevel"/>
    <w:tmpl w:val="88E8A728"/>
    <w:lvl w:ilvl="0" w:tplc="29B0A22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96C270C"/>
    <w:multiLevelType w:val="hybridMultilevel"/>
    <w:tmpl w:val="88CC89FE"/>
    <w:lvl w:ilvl="0" w:tplc="B19E9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9FD57E7"/>
    <w:multiLevelType w:val="hybridMultilevel"/>
    <w:tmpl w:val="C9DCAA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7B64649"/>
    <w:multiLevelType w:val="hybridMultilevel"/>
    <w:tmpl w:val="47ECC098"/>
    <w:lvl w:ilvl="0" w:tplc="B3B2324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D6"/>
    <w:rsid w:val="000014D2"/>
    <w:rsid w:val="00003461"/>
    <w:rsid w:val="00006E07"/>
    <w:rsid w:val="0000704A"/>
    <w:rsid w:val="00007825"/>
    <w:rsid w:val="000230A1"/>
    <w:rsid w:val="000236AC"/>
    <w:rsid w:val="00023B81"/>
    <w:rsid w:val="000276B7"/>
    <w:rsid w:val="00030C96"/>
    <w:rsid w:val="000335C7"/>
    <w:rsid w:val="000347BE"/>
    <w:rsid w:val="00034F2D"/>
    <w:rsid w:val="0003627E"/>
    <w:rsid w:val="00036ED2"/>
    <w:rsid w:val="0003727A"/>
    <w:rsid w:val="00037788"/>
    <w:rsid w:val="0004050F"/>
    <w:rsid w:val="00040F9D"/>
    <w:rsid w:val="00047552"/>
    <w:rsid w:val="0005014A"/>
    <w:rsid w:val="0005179F"/>
    <w:rsid w:val="00053C92"/>
    <w:rsid w:val="00057543"/>
    <w:rsid w:val="00061ACE"/>
    <w:rsid w:val="00063F3B"/>
    <w:rsid w:val="00067232"/>
    <w:rsid w:val="00073198"/>
    <w:rsid w:val="0008007D"/>
    <w:rsid w:val="00085674"/>
    <w:rsid w:val="0009117B"/>
    <w:rsid w:val="00093039"/>
    <w:rsid w:val="0009471F"/>
    <w:rsid w:val="00095304"/>
    <w:rsid w:val="0009535E"/>
    <w:rsid w:val="000A20A5"/>
    <w:rsid w:val="000A4689"/>
    <w:rsid w:val="000A47CA"/>
    <w:rsid w:val="000A5248"/>
    <w:rsid w:val="000A55D9"/>
    <w:rsid w:val="000A6F1F"/>
    <w:rsid w:val="000A7ADB"/>
    <w:rsid w:val="000A7CEF"/>
    <w:rsid w:val="000B00EC"/>
    <w:rsid w:val="000B0C50"/>
    <w:rsid w:val="000B183E"/>
    <w:rsid w:val="000B3045"/>
    <w:rsid w:val="000B3079"/>
    <w:rsid w:val="000B372D"/>
    <w:rsid w:val="000B4D13"/>
    <w:rsid w:val="000B69AD"/>
    <w:rsid w:val="000B7228"/>
    <w:rsid w:val="000B7417"/>
    <w:rsid w:val="000C0C93"/>
    <w:rsid w:val="000C4AE7"/>
    <w:rsid w:val="000C6099"/>
    <w:rsid w:val="000C7AE4"/>
    <w:rsid w:val="000D1FD5"/>
    <w:rsid w:val="000D2421"/>
    <w:rsid w:val="000E1B1C"/>
    <w:rsid w:val="000E1C48"/>
    <w:rsid w:val="000E39E3"/>
    <w:rsid w:val="000E58AB"/>
    <w:rsid w:val="000E63BF"/>
    <w:rsid w:val="000F3E41"/>
    <w:rsid w:val="000F44EE"/>
    <w:rsid w:val="000F7667"/>
    <w:rsid w:val="000F780D"/>
    <w:rsid w:val="0010255E"/>
    <w:rsid w:val="00105494"/>
    <w:rsid w:val="00106D75"/>
    <w:rsid w:val="0010739B"/>
    <w:rsid w:val="001074B4"/>
    <w:rsid w:val="00107CE6"/>
    <w:rsid w:val="00112666"/>
    <w:rsid w:val="00113310"/>
    <w:rsid w:val="001143BB"/>
    <w:rsid w:val="00117FAD"/>
    <w:rsid w:val="00124305"/>
    <w:rsid w:val="00125A3B"/>
    <w:rsid w:val="001344A6"/>
    <w:rsid w:val="0013620A"/>
    <w:rsid w:val="00136713"/>
    <w:rsid w:val="0014107B"/>
    <w:rsid w:val="00145D83"/>
    <w:rsid w:val="00146E2B"/>
    <w:rsid w:val="00151745"/>
    <w:rsid w:val="00152D41"/>
    <w:rsid w:val="00156A32"/>
    <w:rsid w:val="00161383"/>
    <w:rsid w:val="00162BC9"/>
    <w:rsid w:val="001631D1"/>
    <w:rsid w:val="00164787"/>
    <w:rsid w:val="00167186"/>
    <w:rsid w:val="0017155E"/>
    <w:rsid w:val="00171995"/>
    <w:rsid w:val="00171E6F"/>
    <w:rsid w:val="00171E7A"/>
    <w:rsid w:val="00173C63"/>
    <w:rsid w:val="00174DFA"/>
    <w:rsid w:val="001763F1"/>
    <w:rsid w:val="00177DCF"/>
    <w:rsid w:val="001803EB"/>
    <w:rsid w:val="0018070B"/>
    <w:rsid w:val="00185133"/>
    <w:rsid w:val="001863FC"/>
    <w:rsid w:val="0019279E"/>
    <w:rsid w:val="00193806"/>
    <w:rsid w:val="0019483D"/>
    <w:rsid w:val="001963E5"/>
    <w:rsid w:val="00196B56"/>
    <w:rsid w:val="001976E3"/>
    <w:rsid w:val="001A1476"/>
    <w:rsid w:val="001A4098"/>
    <w:rsid w:val="001A6315"/>
    <w:rsid w:val="001B0E70"/>
    <w:rsid w:val="001B127B"/>
    <w:rsid w:val="001B2F4E"/>
    <w:rsid w:val="001B5DE8"/>
    <w:rsid w:val="001B63A6"/>
    <w:rsid w:val="001B64D5"/>
    <w:rsid w:val="001B77C4"/>
    <w:rsid w:val="001C082F"/>
    <w:rsid w:val="001C3180"/>
    <w:rsid w:val="001C3752"/>
    <w:rsid w:val="001D05C5"/>
    <w:rsid w:val="001D0993"/>
    <w:rsid w:val="001D29E7"/>
    <w:rsid w:val="001D4833"/>
    <w:rsid w:val="001D5A79"/>
    <w:rsid w:val="001E2871"/>
    <w:rsid w:val="001E3295"/>
    <w:rsid w:val="001E37A9"/>
    <w:rsid w:val="001E5596"/>
    <w:rsid w:val="001E559D"/>
    <w:rsid w:val="001E5BC1"/>
    <w:rsid w:val="001F044D"/>
    <w:rsid w:val="001F085D"/>
    <w:rsid w:val="001F123A"/>
    <w:rsid w:val="001F196F"/>
    <w:rsid w:val="001F3610"/>
    <w:rsid w:val="001F410D"/>
    <w:rsid w:val="001F49CE"/>
    <w:rsid w:val="001F5776"/>
    <w:rsid w:val="001F6AEE"/>
    <w:rsid w:val="00201E3F"/>
    <w:rsid w:val="00203DB2"/>
    <w:rsid w:val="0020566B"/>
    <w:rsid w:val="00206582"/>
    <w:rsid w:val="00210287"/>
    <w:rsid w:val="00212CD2"/>
    <w:rsid w:val="00220833"/>
    <w:rsid w:val="0022186E"/>
    <w:rsid w:val="00221CF2"/>
    <w:rsid w:val="00223168"/>
    <w:rsid w:val="00225BEF"/>
    <w:rsid w:val="00227637"/>
    <w:rsid w:val="00233C9D"/>
    <w:rsid w:val="00240977"/>
    <w:rsid w:val="00241C74"/>
    <w:rsid w:val="0024220D"/>
    <w:rsid w:val="002433AE"/>
    <w:rsid w:val="0024426C"/>
    <w:rsid w:val="00245FDD"/>
    <w:rsid w:val="002468DC"/>
    <w:rsid w:val="0025148D"/>
    <w:rsid w:val="00251A74"/>
    <w:rsid w:val="00251D4A"/>
    <w:rsid w:val="00252812"/>
    <w:rsid w:val="00255E4D"/>
    <w:rsid w:val="002605C2"/>
    <w:rsid w:val="002624B8"/>
    <w:rsid w:val="0026492D"/>
    <w:rsid w:val="0026627D"/>
    <w:rsid w:val="00267E0F"/>
    <w:rsid w:val="00267F2B"/>
    <w:rsid w:val="002721AA"/>
    <w:rsid w:val="00272C80"/>
    <w:rsid w:val="0027317C"/>
    <w:rsid w:val="00273663"/>
    <w:rsid w:val="00285F43"/>
    <w:rsid w:val="00294699"/>
    <w:rsid w:val="00296783"/>
    <w:rsid w:val="00296F1B"/>
    <w:rsid w:val="00297ECC"/>
    <w:rsid w:val="002A2C1A"/>
    <w:rsid w:val="002A6861"/>
    <w:rsid w:val="002A791A"/>
    <w:rsid w:val="002A7B95"/>
    <w:rsid w:val="002B1D68"/>
    <w:rsid w:val="002B44FA"/>
    <w:rsid w:val="002B63BD"/>
    <w:rsid w:val="002C1220"/>
    <w:rsid w:val="002C3F37"/>
    <w:rsid w:val="002C4EEA"/>
    <w:rsid w:val="002D1930"/>
    <w:rsid w:val="002D2274"/>
    <w:rsid w:val="002E0419"/>
    <w:rsid w:val="002E247A"/>
    <w:rsid w:val="002E3B74"/>
    <w:rsid w:val="002E4A86"/>
    <w:rsid w:val="002E59A1"/>
    <w:rsid w:val="002E5B45"/>
    <w:rsid w:val="002E7356"/>
    <w:rsid w:val="002F3923"/>
    <w:rsid w:val="00300CAC"/>
    <w:rsid w:val="00302340"/>
    <w:rsid w:val="0030351E"/>
    <w:rsid w:val="00304E0A"/>
    <w:rsid w:val="00307709"/>
    <w:rsid w:val="00310A2D"/>
    <w:rsid w:val="003146F5"/>
    <w:rsid w:val="00317984"/>
    <w:rsid w:val="00320D8C"/>
    <w:rsid w:val="0032106E"/>
    <w:rsid w:val="00334E08"/>
    <w:rsid w:val="00335C11"/>
    <w:rsid w:val="00336AAF"/>
    <w:rsid w:val="003370C7"/>
    <w:rsid w:val="0033747D"/>
    <w:rsid w:val="0034000C"/>
    <w:rsid w:val="00340534"/>
    <w:rsid w:val="00341249"/>
    <w:rsid w:val="00341CAC"/>
    <w:rsid w:val="00342D86"/>
    <w:rsid w:val="00343AD1"/>
    <w:rsid w:val="00345645"/>
    <w:rsid w:val="00345752"/>
    <w:rsid w:val="0035042A"/>
    <w:rsid w:val="003522B2"/>
    <w:rsid w:val="00354C06"/>
    <w:rsid w:val="0035651B"/>
    <w:rsid w:val="003601C9"/>
    <w:rsid w:val="003612CF"/>
    <w:rsid w:val="00362AE0"/>
    <w:rsid w:val="003643A5"/>
    <w:rsid w:val="00366D1C"/>
    <w:rsid w:val="00366E99"/>
    <w:rsid w:val="0036744C"/>
    <w:rsid w:val="003700F0"/>
    <w:rsid w:val="00371081"/>
    <w:rsid w:val="003713FB"/>
    <w:rsid w:val="00371A8D"/>
    <w:rsid w:val="00371B79"/>
    <w:rsid w:val="003731B5"/>
    <w:rsid w:val="00377ED2"/>
    <w:rsid w:val="0038521E"/>
    <w:rsid w:val="00390F61"/>
    <w:rsid w:val="00393A1B"/>
    <w:rsid w:val="00394539"/>
    <w:rsid w:val="00394D65"/>
    <w:rsid w:val="00395719"/>
    <w:rsid w:val="003A306F"/>
    <w:rsid w:val="003A33BF"/>
    <w:rsid w:val="003A3C7B"/>
    <w:rsid w:val="003B0F07"/>
    <w:rsid w:val="003B113B"/>
    <w:rsid w:val="003C1354"/>
    <w:rsid w:val="003C2CC7"/>
    <w:rsid w:val="003C2D5D"/>
    <w:rsid w:val="003C4186"/>
    <w:rsid w:val="003C55C1"/>
    <w:rsid w:val="003D1388"/>
    <w:rsid w:val="003D17F4"/>
    <w:rsid w:val="003D468F"/>
    <w:rsid w:val="003E38EB"/>
    <w:rsid w:val="003E5B25"/>
    <w:rsid w:val="003E6243"/>
    <w:rsid w:val="003F2962"/>
    <w:rsid w:val="003F6876"/>
    <w:rsid w:val="003F7CC8"/>
    <w:rsid w:val="00405CC9"/>
    <w:rsid w:val="00410523"/>
    <w:rsid w:val="004137BF"/>
    <w:rsid w:val="00417DF4"/>
    <w:rsid w:val="00420DE3"/>
    <w:rsid w:val="00423882"/>
    <w:rsid w:val="00423E60"/>
    <w:rsid w:val="004268BD"/>
    <w:rsid w:val="00431C2D"/>
    <w:rsid w:val="00435F4B"/>
    <w:rsid w:val="00436197"/>
    <w:rsid w:val="00437E54"/>
    <w:rsid w:val="00443589"/>
    <w:rsid w:val="00443C79"/>
    <w:rsid w:val="00445C4D"/>
    <w:rsid w:val="00446073"/>
    <w:rsid w:val="0044640E"/>
    <w:rsid w:val="00450156"/>
    <w:rsid w:val="004511CC"/>
    <w:rsid w:val="00452493"/>
    <w:rsid w:val="00453981"/>
    <w:rsid w:val="004539E2"/>
    <w:rsid w:val="004573D9"/>
    <w:rsid w:val="0046055B"/>
    <w:rsid w:val="00461A8F"/>
    <w:rsid w:val="00461CB0"/>
    <w:rsid w:val="0046346D"/>
    <w:rsid w:val="0046354F"/>
    <w:rsid w:val="00465F09"/>
    <w:rsid w:val="00466493"/>
    <w:rsid w:val="00466B28"/>
    <w:rsid w:val="00470EFE"/>
    <w:rsid w:val="00473386"/>
    <w:rsid w:val="00474B2A"/>
    <w:rsid w:val="00475942"/>
    <w:rsid w:val="00475F04"/>
    <w:rsid w:val="00480FF0"/>
    <w:rsid w:val="00481ED9"/>
    <w:rsid w:val="004830F5"/>
    <w:rsid w:val="00483767"/>
    <w:rsid w:val="00485A3A"/>
    <w:rsid w:val="00485AF8"/>
    <w:rsid w:val="004861A3"/>
    <w:rsid w:val="00491FB5"/>
    <w:rsid w:val="00492654"/>
    <w:rsid w:val="00494595"/>
    <w:rsid w:val="004958ED"/>
    <w:rsid w:val="0049707C"/>
    <w:rsid w:val="004A168F"/>
    <w:rsid w:val="004A1A5C"/>
    <w:rsid w:val="004A2172"/>
    <w:rsid w:val="004A3846"/>
    <w:rsid w:val="004A4420"/>
    <w:rsid w:val="004A46D2"/>
    <w:rsid w:val="004A6B76"/>
    <w:rsid w:val="004A6D60"/>
    <w:rsid w:val="004B1C9D"/>
    <w:rsid w:val="004B29FD"/>
    <w:rsid w:val="004B7C77"/>
    <w:rsid w:val="004C2207"/>
    <w:rsid w:val="004C4AB8"/>
    <w:rsid w:val="004C54D7"/>
    <w:rsid w:val="004C6EC0"/>
    <w:rsid w:val="004D173C"/>
    <w:rsid w:val="004D1F1F"/>
    <w:rsid w:val="004D2BAC"/>
    <w:rsid w:val="004D2D05"/>
    <w:rsid w:val="004D6B51"/>
    <w:rsid w:val="004D7812"/>
    <w:rsid w:val="004D7C0A"/>
    <w:rsid w:val="004E1E77"/>
    <w:rsid w:val="004E3255"/>
    <w:rsid w:val="004E3DF9"/>
    <w:rsid w:val="004E4624"/>
    <w:rsid w:val="004E5F70"/>
    <w:rsid w:val="004E64D2"/>
    <w:rsid w:val="004E6AA9"/>
    <w:rsid w:val="004E788A"/>
    <w:rsid w:val="004F0702"/>
    <w:rsid w:val="004F4176"/>
    <w:rsid w:val="004F4A0F"/>
    <w:rsid w:val="004F4E2B"/>
    <w:rsid w:val="00500179"/>
    <w:rsid w:val="00500A54"/>
    <w:rsid w:val="00503C20"/>
    <w:rsid w:val="00503D9A"/>
    <w:rsid w:val="00506FAD"/>
    <w:rsid w:val="00510E43"/>
    <w:rsid w:val="00513437"/>
    <w:rsid w:val="00513460"/>
    <w:rsid w:val="00513C0E"/>
    <w:rsid w:val="00514ECF"/>
    <w:rsid w:val="005204F4"/>
    <w:rsid w:val="00522E60"/>
    <w:rsid w:val="00523D99"/>
    <w:rsid w:val="005250BA"/>
    <w:rsid w:val="00525FF0"/>
    <w:rsid w:val="005262BD"/>
    <w:rsid w:val="00527DF3"/>
    <w:rsid w:val="0053047C"/>
    <w:rsid w:val="00531832"/>
    <w:rsid w:val="00533080"/>
    <w:rsid w:val="00533C98"/>
    <w:rsid w:val="005366F8"/>
    <w:rsid w:val="005368D6"/>
    <w:rsid w:val="00545DAB"/>
    <w:rsid w:val="0054614C"/>
    <w:rsid w:val="005463FC"/>
    <w:rsid w:val="00551D29"/>
    <w:rsid w:val="00552A0C"/>
    <w:rsid w:val="00554EC5"/>
    <w:rsid w:val="00555633"/>
    <w:rsid w:val="00555D36"/>
    <w:rsid w:val="005568EF"/>
    <w:rsid w:val="00556D3E"/>
    <w:rsid w:val="00556F71"/>
    <w:rsid w:val="00561165"/>
    <w:rsid w:val="0056158D"/>
    <w:rsid w:val="005615E9"/>
    <w:rsid w:val="005660D2"/>
    <w:rsid w:val="00573AB0"/>
    <w:rsid w:val="00575C56"/>
    <w:rsid w:val="00580B30"/>
    <w:rsid w:val="00584427"/>
    <w:rsid w:val="005848BB"/>
    <w:rsid w:val="00585EB7"/>
    <w:rsid w:val="00590C11"/>
    <w:rsid w:val="00591029"/>
    <w:rsid w:val="005922CB"/>
    <w:rsid w:val="0059289B"/>
    <w:rsid w:val="00594D9C"/>
    <w:rsid w:val="005A1837"/>
    <w:rsid w:val="005A41C7"/>
    <w:rsid w:val="005A47A7"/>
    <w:rsid w:val="005A493D"/>
    <w:rsid w:val="005A7AA4"/>
    <w:rsid w:val="005A7D76"/>
    <w:rsid w:val="005B1F54"/>
    <w:rsid w:val="005B2A53"/>
    <w:rsid w:val="005B2EED"/>
    <w:rsid w:val="005B3A99"/>
    <w:rsid w:val="005B7238"/>
    <w:rsid w:val="005C27EE"/>
    <w:rsid w:val="005C32DC"/>
    <w:rsid w:val="005D28D9"/>
    <w:rsid w:val="005D2FCA"/>
    <w:rsid w:val="005E150F"/>
    <w:rsid w:val="005E57C6"/>
    <w:rsid w:val="005E5B88"/>
    <w:rsid w:val="005F73B6"/>
    <w:rsid w:val="006029C6"/>
    <w:rsid w:val="00603EFB"/>
    <w:rsid w:val="006056A5"/>
    <w:rsid w:val="00607AAC"/>
    <w:rsid w:val="00611863"/>
    <w:rsid w:val="00617EA6"/>
    <w:rsid w:val="00620A17"/>
    <w:rsid w:val="00622033"/>
    <w:rsid w:val="006224B7"/>
    <w:rsid w:val="00624EFC"/>
    <w:rsid w:val="00624FE2"/>
    <w:rsid w:val="00637C5B"/>
    <w:rsid w:val="00644AD2"/>
    <w:rsid w:val="0065191F"/>
    <w:rsid w:val="00653CCA"/>
    <w:rsid w:val="00664D34"/>
    <w:rsid w:val="0066566E"/>
    <w:rsid w:val="00667A68"/>
    <w:rsid w:val="00667F95"/>
    <w:rsid w:val="00667FAA"/>
    <w:rsid w:val="006703F6"/>
    <w:rsid w:val="00671EFA"/>
    <w:rsid w:val="00674FCC"/>
    <w:rsid w:val="006750F8"/>
    <w:rsid w:val="006757BD"/>
    <w:rsid w:val="00675C34"/>
    <w:rsid w:val="00676241"/>
    <w:rsid w:val="00677E46"/>
    <w:rsid w:val="00681690"/>
    <w:rsid w:val="00681D84"/>
    <w:rsid w:val="006831C9"/>
    <w:rsid w:val="00685517"/>
    <w:rsid w:val="00685886"/>
    <w:rsid w:val="0068797E"/>
    <w:rsid w:val="00696376"/>
    <w:rsid w:val="00696CAA"/>
    <w:rsid w:val="006A5EBD"/>
    <w:rsid w:val="006A62D9"/>
    <w:rsid w:val="006B6F69"/>
    <w:rsid w:val="006C2B9A"/>
    <w:rsid w:val="006C44E6"/>
    <w:rsid w:val="006D0809"/>
    <w:rsid w:val="006D0FD5"/>
    <w:rsid w:val="006D2A4C"/>
    <w:rsid w:val="006D3244"/>
    <w:rsid w:val="006D62EF"/>
    <w:rsid w:val="006D7B50"/>
    <w:rsid w:val="006E2325"/>
    <w:rsid w:val="006E285A"/>
    <w:rsid w:val="006E493F"/>
    <w:rsid w:val="006E4B98"/>
    <w:rsid w:val="006E6A94"/>
    <w:rsid w:val="006E7726"/>
    <w:rsid w:val="006F06B6"/>
    <w:rsid w:val="006F6A56"/>
    <w:rsid w:val="006F7E00"/>
    <w:rsid w:val="00700018"/>
    <w:rsid w:val="00700B92"/>
    <w:rsid w:val="00705BBD"/>
    <w:rsid w:val="00705D13"/>
    <w:rsid w:val="00706973"/>
    <w:rsid w:val="00707972"/>
    <w:rsid w:val="00712142"/>
    <w:rsid w:val="00712563"/>
    <w:rsid w:val="007146D2"/>
    <w:rsid w:val="00721CD1"/>
    <w:rsid w:val="00721E31"/>
    <w:rsid w:val="007226AF"/>
    <w:rsid w:val="00723B15"/>
    <w:rsid w:val="007260C1"/>
    <w:rsid w:val="00732364"/>
    <w:rsid w:val="00732F00"/>
    <w:rsid w:val="007340FE"/>
    <w:rsid w:val="007344C1"/>
    <w:rsid w:val="007464F7"/>
    <w:rsid w:val="00746B30"/>
    <w:rsid w:val="00746B50"/>
    <w:rsid w:val="007535B2"/>
    <w:rsid w:val="00753B37"/>
    <w:rsid w:val="00753DE6"/>
    <w:rsid w:val="007562E3"/>
    <w:rsid w:val="007575CB"/>
    <w:rsid w:val="00761B57"/>
    <w:rsid w:val="00763018"/>
    <w:rsid w:val="00763E6D"/>
    <w:rsid w:val="00765634"/>
    <w:rsid w:val="00767FAC"/>
    <w:rsid w:val="007710C8"/>
    <w:rsid w:val="00771343"/>
    <w:rsid w:val="007747AE"/>
    <w:rsid w:val="00774D40"/>
    <w:rsid w:val="00780844"/>
    <w:rsid w:val="007834CD"/>
    <w:rsid w:val="0078544D"/>
    <w:rsid w:val="00792D76"/>
    <w:rsid w:val="00795BA5"/>
    <w:rsid w:val="007A24C9"/>
    <w:rsid w:val="007A2C9F"/>
    <w:rsid w:val="007A67BC"/>
    <w:rsid w:val="007A7564"/>
    <w:rsid w:val="007B029E"/>
    <w:rsid w:val="007B0A65"/>
    <w:rsid w:val="007B1C90"/>
    <w:rsid w:val="007B30C6"/>
    <w:rsid w:val="007B5473"/>
    <w:rsid w:val="007B5C07"/>
    <w:rsid w:val="007C2441"/>
    <w:rsid w:val="007C35E9"/>
    <w:rsid w:val="007C478A"/>
    <w:rsid w:val="007C67C6"/>
    <w:rsid w:val="007D031C"/>
    <w:rsid w:val="007D187F"/>
    <w:rsid w:val="007D2016"/>
    <w:rsid w:val="007D7646"/>
    <w:rsid w:val="007D7E56"/>
    <w:rsid w:val="007E0CE2"/>
    <w:rsid w:val="007E23C2"/>
    <w:rsid w:val="007E2883"/>
    <w:rsid w:val="007E3B1A"/>
    <w:rsid w:val="007E610C"/>
    <w:rsid w:val="007E661B"/>
    <w:rsid w:val="007E693A"/>
    <w:rsid w:val="007F3A35"/>
    <w:rsid w:val="007F7CD5"/>
    <w:rsid w:val="00801CC0"/>
    <w:rsid w:val="00803E27"/>
    <w:rsid w:val="008056E2"/>
    <w:rsid w:val="0081484C"/>
    <w:rsid w:val="00814C7D"/>
    <w:rsid w:val="00814CFF"/>
    <w:rsid w:val="00817C9A"/>
    <w:rsid w:val="008208ED"/>
    <w:rsid w:val="00821A8A"/>
    <w:rsid w:val="00821E24"/>
    <w:rsid w:val="00822945"/>
    <w:rsid w:val="008234AD"/>
    <w:rsid w:val="00825286"/>
    <w:rsid w:val="00825D98"/>
    <w:rsid w:val="00826C95"/>
    <w:rsid w:val="00826CD5"/>
    <w:rsid w:val="00830361"/>
    <w:rsid w:val="00834CF5"/>
    <w:rsid w:val="008358E4"/>
    <w:rsid w:val="00840C20"/>
    <w:rsid w:val="00841E35"/>
    <w:rsid w:val="00842D57"/>
    <w:rsid w:val="00845254"/>
    <w:rsid w:val="0084700E"/>
    <w:rsid w:val="00847AB0"/>
    <w:rsid w:val="00852183"/>
    <w:rsid w:val="00854DC2"/>
    <w:rsid w:val="0086047E"/>
    <w:rsid w:val="008627E8"/>
    <w:rsid w:val="008646A2"/>
    <w:rsid w:val="008709B2"/>
    <w:rsid w:val="00870B0B"/>
    <w:rsid w:val="008712F3"/>
    <w:rsid w:val="00872CFF"/>
    <w:rsid w:val="00875394"/>
    <w:rsid w:val="008804CB"/>
    <w:rsid w:val="00881410"/>
    <w:rsid w:val="00882DD8"/>
    <w:rsid w:val="0088563B"/>
    <w:rsid w:val="00886CC2"/>
    <w:rsid w:val="00891F9C"/>
    <w:rsid w:val="00892F9E"/>
    <w:rsid w:val="008939C3"/>
    <w:rsid w:val="00893B71"/>
    <w:rsid w:val="00893D2F"/>
    <w:rsid w:val="008967FC"/>
    <w:rsid w:val="008978B0"/>
    <w:rsid w:val="008A05A0"/>
    <w:rsid w:val="008A18A2"/>
    <w:rsid w:val="008A2D20"/>
    <w:rsid w:val="008A4152"/>
    <w:rsid w:val="008B007E"/>
    <w:rsid w:val="008B0238"/>
    <w:rsid w:val="008B0FC5"/>
    <w:rsid w:val="008B10A5"/>
    <w:rsid w:val="008B1702"/>
    <w:rsid w:val="008B1EBE"/>
    <w:rsid w:val="008B4FF9"/>
    <w:rsid w:val="008C1390"/>
    <w:rsid w:val="008C26DE"/>
    <w:rsid w:val="008C29D0"/>
    <w:rsid w:val="008C33E0"/>
    <w:rsid w:val="008C4810"/>
    <w:rsid w:val="008C4DC2"/>
    <w:rsid w:val="008C543B"/>
    <w:rsid w:val="008C5B36"/>
    <w:rsid w:val="008C70C9"/>
    <w:rsid w:val="008C745A"/>
    <w:rsid w:val="008C7EFB"/>
    <w:rsid w:val="008D1BB1"/>
    <w:rsid w:val="008D2656"/>
    <w:rsid w:val="008D2B71"/>
    <w:rsid w:val="008D3498"/>
    <w:rsid w:val="008D4476"/>
    <w:rsid w:val="008D73F2"/>
    <w:rsid w:val="008D740C"/>
    <w:rsid w:val="008E21D9"/>
    <w:rsid w:val="008E2272"/>
    <w:rsid w:val="008E3D6D"/>
    <w:rsid w:val="008E5424"/>
    <w:rsid w:val="008F018A"/>
    <w:rsid w:val="008F0FD8"/>
    <w:rsid w:val="008F363F"/>
    <w:rsid w:val="008F449F"/>
    <w:rsid w:val="008F493A"/>
    <w:rsid w:val="00900442"/>
    <w:rsid w:val="00900BEC"/>
    <w:rsid w:val="00901FB4"/>
    <w:rsid w:val="00914413"/>
    <w:rsid w:val="00915EA8"/>
    <w:rsid w:val="009205DB"/>
    <w:rsid w:val="00920A61"/>
    <w:rsid w:val="00921C74"/>
    <w:rsid w:val="00922F31"/>
    <w:rsid w:val="00923218"/>
    <w:rsid w:val="009307C8"/>
    <w:rsid w:val="00931C31"/>
    <w:rsid w:val="00932017"/>
    <w:rsid w:val="00933908"/>
    <w:rsid w:val="00933E6A"/>
    <w:rsid w:val="00936596"/>
    <w:rsid w:val="00944667"/>
    <w:rsid w:val="00944C3A"/>
    <w:rsid w:val="009454D3"/>
    <w:rsid w:val="009553EE"/>
    <w:rsid w:val="00956BAB"/>
    <w:rsid w:val="00956EB3"/>
    <w:rsid w:val="00960DEF"/>
    <w:rsid w:val="00962A2C"/>
    <w:rsid w:val="009705A7"/>
    <w:rsid w:val="00970BF9"/>
    <w:rsid w:val="00973732"/>
    <w:rsid w:val="00976ABC"/>
    <w:rsid w:val="009830B3"/>
    <w:rsid w:val="009908FC"/>
    <w:rsid w:val="00992121"/>
    <w:rsid w:val="00994180"/>
    <w:rsid w:val="00994381"/>
    <w:rsid w:val="00994569"/>
    <w:rsid w:val="00995E74"/>
    <w:rsid w:val="00996253"/>
    <w:rsid w:val="009A30FB"/>
    <w:rsid w:val="009A3414"/>
    <w:rsid w:val="009B150E"/>
    <w:rsid w:val="009B2372"/>
    <w:rsid w:val="009B5F24"/>
    <w:rsid w:val="009B6732"/>
    <w:rsid w:val="009C3068"/>
    <w:rsid w:val="009D1F44"/>
    <w:rsid w:val="009D2A9E"/>
    <w:rsid w:val="009D494F"/>
    <w:rsid w:val="009D7E65"/>
    <w:rsid w:val="009E2B56"/>
    <w:rsid w:val="009E5726"/>
    <w:rsid w:val="009F1A91"/>
    <w:rsid w:val="009F7D01"/>
    <w:rsid w:val="00A0306F"/>
    <w:rsid w:val="00A03CB7"/>
    <w:rsid w:val="00A04920"/>
    <w:rsid w:val="00A0695F"/>
    <w:rsid w:val="00A06C88"/>
    <w:rsid w:val="00A07B67"/>
    <w:rsid w:val="00A10D56"/>
    <w:rsid w:val="00A12ADB"/>
    <w:rsid w:val="00A1363A"/>
    <w:rsid w:val="00A2236B"/>
    <w:rsid w:val="00A24103"/>
    <w:rsid w:val="00A249A2"/>
    <w:rsid w:val="00A25256"/>
    <w:rsid w:val="00A2661F"/>
    <w:rsid w:val="00A27276"/>
    <w:rsid w:val="00A277CB"/>
    <w:rsid w:val="00A3283A"/>
    <w:rsid w:val="00A34A6C"/>
    <w:rsid w:val="00A4006E"/>
    <w:rsid w:val="00A40F90"/>
    <w:rsid w:val="00A41AFF"/>
    <w:rsid w:val="00A4297A"/>
    <w:rsid w:val="00A438DA"/>
    <w:rsid w:val="00A4707E"/>
    <w:rsid w:val="00A4728F"/>
    <w:rsid w:val="00A51A3B"/>
    <w:rsid w:val="00A51D70"/>
    <w:rsid w:val="00A520C3"/>
    <w:rsid w:val="00A548C1"/>
    <w:rsid w:val="00A56D8F"/>
    <w:rsid w:val="00A56F9E"/>
    <w:rsid w:val="00A57A7D"/>
    <w:rsid w:val="00A57C87"/>
    <w:rsid w:val="00A60585"/>
    <w:rsid w:val="00A61175"/>
    <w:rsid w:val="00A63875"/>
    <w:rsid w:val="00A63A87"/>
    <w:rsid w:val="00A63DA8"/>
    <w:rsid w:val="00A6406F"/>
    <w:rsid w:val="00A65121"/>
    <w:rsid w:val="00A7152B"/>
    <w:rsid w:val="00A72444"/>
    <w:rsid w:val="00A72EE9"/>
    <w:rsid w:val="00A80E1B"/>
    <w:rsid w:val="00A837C2"/>
    <w:rsid w:val="00A852B8"/>
    <w:rsid w:val="00A86BE5"/>
    <w:rsid w:val="00A94B32"/>
    <w:rsid w:val="00A96694"/>
    <w:rsid w:val="00A968CB"/>
    <w:rsid w:val="00A97D75"/>
    <w:rsid w:val="00A97DEC"/>
    <w:rsid w:val="00AA70AE"/>
    <w:rsid w:val="00AB417C"/>
    <w:rsid w:val="00AB417D"/>
    <w:rsid w:val="00AB5F1B"/>
    <w:rsid w:val="00AB5F5D"/>
    <w:rsid w:val="00AB623F"/>
    <w:rsid w:val="00AB625C"/>
    <w:rsid w:val="00AB637F"/>
    <w:rsid w:val="00AB63D2"/>
    <w:rsid w:val="00AB7476"/>
    <w:rsid w:val="00AB74A1"/>
    <w:rsid w:val="00AC1459"/>
    <w:rsid w:val="00AC32F0"/>
    <w:rsid w:val="00AC5D96"/>
    <w:rsid w:val="00AC6503"/>
    <w:rsid w:val="00AC70B7"/>
    <w:rsid w:val="00AC742D"/>
    <w:rsid w:val="00AC7DE3"/>
    <w:rsid w:val="00AD7616"/>
    <w:rsid w:val="00AE0626"/>
    <w:rsid w:val="00AE4234"/>
    <w:rsid w:val="00AE5145"/>
    <w:rsid w:val="00AE60FF"/>
    <w:rsid w:val="00AE72B1"/>
    <w:rsid w:val="00AE7928"/>
    <w:rsid w:val="00AF0BF1"/>
    <w:rsid w:val="00AF0E10"/>
    <w:rsid w:val="00AF3FC9"/>
    <w:rsid w:val="00AF4405"/>
    <w:rsid w:val="00B03BA8"/>
    <w:rsid w:val="00B05168"/>
    <w:rsid w:val="00B075B8"/>
    <w:rsid w:val="00B1022B"/>
    <w:rsid w:val="00B103DB"/>
    <w:rsid w:val="00B20440"/>
    <w:rsid w:val="00B211F5"/>
    <w:rsid w:val="00B249DF"/>
    <w:rsid w:val="00B249FF"/>
    <w:rsid w:val="00B24D4B"/>
    <w:rsid w:val="00B32DBE"/>
    <w:rsid w:val="00B34722"/>
    <w:rsid w:val="00B37469"/>
    <w:rsid w:val="00B44450"/>
    <w:rsid w:val="00B46234"/>
    <w:rsid w:val="00B46430"/>
    <w:rsid w:val="00B47BB7"/>
    <w:rsid w:val="00B47ECC"/>
    <w:rsid w:val="00B5050D"/>
    <w:rsid w:val="00B509C3"/>
    <w:rsid w:val="00B52A24"/>
    <w:rsid w:val="00B54762"/>
    <w:rsid w:val="00B5638B"/>
    <w:rsid w:val="00B57336"/>
    <w:rsid w:val="00B57799"/>
    <w:rsid w:val="00B61749"/>
    <w:rsid w:val="00B63287"/>
    <w:rsid w:val="00B64AA7"/>
    <w:rsid w:val="00B64E27"/>
    <w:rsid w:val="00B65DA3"/>
    <w:rsid w:val="00B67C92"/>
    <w:rsid w:val="00B719B2"/>
    <w:rsid w:val="00B73609"/>
    <w:rsid w:val="00B743EF"/>
    <w:rsid w:val="00B7494F"/>
    <w:rsid w:val="00B754AF"/>
    <w:rsid w:val="00B77184"/>
    <w:rsid w:val="00B815DB"/>
    <w:rsid w:val="00B93A6E"/>
    <w:rsid w:val="00BA522A"/>
    <w:rsid w:val="00BA7EB1"/>
    <w:rsid w:val="00BB2E9B"/>
    <w:rsid w:val="00BB3FF5"/>
    <w:rsid w:val="00BB4466"/>
    <w:rsid w:val="00BB4723"/>
    <w:rsid w:val="00BB6A84"/>
    <w:rsid w:val="00BB6BAC"/>
    <w:rsid w:val="00BC13E4"/>
    <w:rsid w:val="00BC2BA4"/>
    <w:rsid w:val="00BC3006"/>
    <w:rsid w:val="00BC3A7B"/>
    <w:rsid w:val="00BC4BB9"/>
    <w:rsid w:val="00BC4FF1"/>
    <w:rsid w:val="00BC55B3"/>
    <w:rsid w:val="00BC73AE"/>
    <w:rsid w:val="00BD0EF0"/>
    <w:rsid w:val="00BD1E30"/>
    <w:rsid w:val="00BD26F2"/>
    <w:rsid w:val="00BD4F58"/>
    <w:rsid w:val="00BD505B"/>
    <w:rsid w:val="00BD6970"/>
    <w:rsid w:val="00BD6C6E"/>
    <w:rsid w:val="00BD7007"/>
    <w:rsid w:val="00BE00DD"/>
    <w:rsid w:val="00BE0C49"/>
    <w:rsid w:val="00BE1570"/>
    <w:rsid w:val="00BE1CF3"/>
    <w:rsid w:val="00BE4A43"/>
    <w:rsid w:val="00BF2BB5"/>
    <w:rsid w:val="00BF2E42"/>
    <w:rsid w:val="00BF3B84"/>
    <w:rsid w:val="00BF4328"/>
    <w:rsid w:val="00C002D0"/>
    <w:rsid w:val="00C01AF1"/>
    <w:rsid w:val="00C04751"/>
    <w:rsid w:val="00C064EE"/>
    <w:rsid w:val="00C1178F"/>
    <w:rsid w:val="00C1242A"/>
    <w:rsid w:val="00C156F6"/>
    <w:rsid w:val="00C15DAD"/>
    <w:rsid w:val="00C21B45"/>
    <w:rsid w:val="00C2258D"/>
    <w:rsid w:val="00C23011"/>
    <w:rsid w:val="00C231A5"/>
    <w:rsid w:val="00C24ADE"/>
    <w:rsid w:val="00C26A30"/>
    <w:rsid w:val="00C26EFA"/>
    <w:rsid w:val="00C34773"/>
    <w:rsid w:val="00C350BF"/>
    <w:rsid w:val="00C37410"/>
    <w:rsid w:val="00C506BA"/>
    <w:rsid w:val="00C52803"/>
    <w:rsid w:val="00C53647"/>
    <w:rsid w:val="00C53C2F"/>
    <w:rsid w:val="00C53F69"/>
    <w:rsid w:val="00C540B9"/>
    <w:rsid w:val="00C548DB"/>
    <w:rsid w:val="00C54E4D"/>
    <w:rsid w:val="00C55055"/>
    <w:rsid w:val="00C66D25"/>
    <w:rsid w:val="00C730FE"/>
    <w:rsid w:val="00C732C8"/>
    <w:rsid w:val="00C74D84"/>
    <w:rsid w:val="00C761F9"/>
    <w:rsid w:val="00C80819"/>
    <w:rsid w:val="00C81149"/>
    <w:rsid w:val="00C81641"/>
    <w:rsid w:val="00C91C54"/>
    <w:rsid w:val="00C936F1"/>
    <w:rsid w:val="00C95A2D"/>
    <w:rsid w:val="00C97893"/>
    <w:rsid w:val="00CA001E"/>
    <w:rsid w:val="00CA0A53"/>
    <w:rsid w:val="00CA1B96"/>
    <w:rsid w:val="00CA20C6"/>
    <w:rsid w:val="00CA56C4"/>
    <w:rsid w:val="00CA728E"/>
    <w:rsid w:val="00CB1CF7"/>
    <w:rsid w:val="00CB38F7"/>
    <w:rsid w:val="00CB593E"/>
    <w:rsid w:val="00CB7965"/>
    <w:rsid w:val="00CB7AEF"/>
    <w:rsid w:val="00CC13A7"/>
    <w:rsid w:val="00CC18DB"/>
    <w:rsid w:val="00CC695D"/>
    <w:rsid w:val="00CC6BF3"/>
    <w:rsid w:val="00CD1F58"/>
    <w:rsid w:val="00CD5865"/>
    <w:rsid w:val="00CD5DDB"/>
    <w:rsid w:val="00CD5FE5"/>
    <w:rsid w:val="00CD666D"/>
    <w:rsid w:val="00CE0F4C"/>
    <w:rsid w:val="00CE19A4"/>
    <w:rsid w:val="00CE2821"/>
    <w:rsid w:val="00CE3E26"/>
    <w:rsid w:val="00CE43C5"/>
    <w:rsid w:val="00CE59D1"/>
    <w:rsid w:val="00CE5E15"/>
    <w:rsid w:val="00CF001B"/>
    <w:rsid w:val="00CF4917"/>
    <w:rsid w:val="00D01145"/>
    <w:rsid w:val="00D01E32"/>
    <w:rsid w:val="00D05569"/>
    <w:rsid w:val="00D05D82"/>
    <w:rsid w:val="00D141C5"/>
    <w:rsid w:val="00D162AD"/>
    <w:rsid w:val="00D16D79"/>
    <w:rsid w:val="00D16E47"/>
    <w:rsid w:val="00D2030C"/>
    <w:rsid w:val="00D21663"/>
    <w:rsid w:val="00D21701"/>
    <w:rsid w:val="00D22EAE"/>
    <w:rsid w:val="00D26759"/>
    <w:rsid w:val="00D26E7B"/>
    <w:rsid w:val="00D270C5"/>
    <w:rsid w:val="00D30253"/>
    <w:rsid w:val="00D346D1"/>
    <w:rsid w:val="00D35D75"/>
    <w:rsid w:val="00D370A1"/>
    <w:rsid w:val="00D370A7"/>
    <w:rsid w:val="00D3790C"/>
    <w:rsid w:val="00D400A5"/>
    <w:rsid w:val="00D4473D"/>
    <w:rsid w:val="00D45388"/>
    <w:rsid w:val="00D47980"/>
    <w:rsid w:val="00D5119F"/>
    <w:rsid w:val="00D51F97"/>
    <w:rsid w:val="00D54A66"/>
    <w:rsid w:val="00D54D8C"/>
    <w:rsid w:val="00D55608"/>
    <w:rsid w:val="00D60D7E"/>
    <w:rsid w:val="00D62DAC"/>
    <w:rsid w:val="00D63AC6"/>
    <w:rsid w:val="00D645F6"/>
    <w:rsid w:val="00D669DF"/>
    <w:rsid w:val="00D7414C"/>
    <w:rsid w:val="00D742A5"/>
    <w:rsid w:val="00D74E6C"/>
    <w:rsid w:val="00D77B16"/>
    <w:rsid w:val="00D8087A"/>
    <w:rsid w:val="00D82862"/>
    <w:rsid w:val="00D84FE9"/>
    <w:rsid w:val="00D863B5"/>
    <w:rsid w:val="00D866EA"/>
    <w:rsid w:val="00D87AF2"/>
    <w:rsid w:val="00D90B6F"/>
    <w:rsid w:val="00D95BC1"/>
    <w:rsid w:val="00D95CA7"/>
    <w:rsid w:val="00DA4A79"/>
    <w:rsid w:val="00DA4EA2"/>
    <w:rsid w:val="00DA5F5F"/>
    <w:rsid w:val="00DA6A7A"/>
    <w:rsid w:val="00DB20B7"/>
    <w:rsid w:val="00DB3396"/>
    <w:rsid w:val="00DB5C0D"/>
    <w:rsid w:val="00DB6F0B"/>
    <w:rsid w:val="00DB7FBF"/>
    <w:rsid w:val="00DC11E9"/>
    <w:rsid w:val="00DC1FC7"/>
    <w:rsid w:val="00DC33DD"/>
    <w:rsid w:val="00DC6152"/>
    <w:rsid w:val="00DC711A"/>
    <w:rsid w:val="00DC74AA"/>
    <w:rsid w:val="00DD0BEC"/>
    <w:rsid w:val="00DD0CBF"/>
    <w:rsid w:val="00DD0ECE"/>
    <w:rsid w:val="00DD4010"/>
    <w:rsid w:val="00DD53E6"/>
    <w:rsid w:val="00DE1834"/>
    <w:rsid w:val="00DE6370"/>
    <w:rsid w:val="00DE71D5"/>
    <w:rsid w:val="00DE7919"/>
    <w:rsid w:val="00DF2EE2"/>
    <w:rsid w:val="00DF34B2"/>
    <w:rsid w:val="00E00E2B"/>
    <w:rsid w:val="00E03236"/>
    <w:rsid w:val="00E06A7A"/>
    <w:rsid w:val="00E07641"/>
    <w:rsid w:val="00E11E8A"/>
    <w:rsid w:val="00E13F87"/>
    <w:rsid w:val="00E173A5"/>
    <w:rsid w:val="00E2778E"/>
    <w:rsid w:val="00E27B5D"/>
    <w:rsid w:val="00E308C5"/>
    <w:rsid w:val="00E32AC5"/>
    <w:rsid w:val="00E32E08"/>
    <w:rsid w:val="00E344EC"/>
    <w:rsid w:val="00E40477"/>
    <w:rsid w:val="00E4078F"/>
    <w:rsid w:val="00E4280A"/>
    <w:rsid w:val="00E453E3"/>
    <w:rsid w:val="00E47D16"/>
    <w:rsid w:val="00E565D3"/>
    <w:rsid w:val="00E56617"/>
    <w:rsid w:val="00E57E03"/>
    <w:rsid w:val="00E600C9"/>
    <w:rsid w:val="00E61574"/>
    <w:rsid w:val="00E62DD6"/>
    <w:rsid w:val="00E63788"/>
    <w:rsid w:val="00E64182"/>
    <w:rsid w:val="00E81199"/>
    <w:rsid w:val="00E81295"/>
    <w:rsid w:val="00E8335D"/>
    <w:rsid w:val="00E83EEA"/>
    <w:rsid w:val="00E8515C"/>
    <w:rsid w:val="00E85768"/>
    <w:rsid w:val="00E85818"/>
    <w:rsid w:val="00E85FE4"/>
    <w:rsid w:val="00E91969"/>
    <w:rsid w:val="00E91E9E"/>
    <w:rsid w:val="00E93FEB"/>
    <w:rsid w:val="00E9414F"/>
    <w:rsid w:val="00E94232"/>
    <w:rsid w:val="00E95FE4"/>
    <w:rsid w:val="00E97427"/>
    <w:rsid w:val="00EA08DD"/>
    <w:rsid w:val="00EA17DE"/>
    <w:rsid w:val="00EA5B3B"/>
    <w:rsid w:val="00EA733F"/>
    <w:rsid w:val="00EB3C85"/>
    <w:rsid w:val="00EB3F01"/>
    <w:rsid w:val="00EB715F"/>
    <w:rsid w:val="00EB72DB"/>
    <w:rsid w:val="00EB7CC2"/>
    <w:rsid w:val="00EC1433"/>
    <w:rsid w:val="00EC2F91"/>
    <w:rsid w:val="00EC335B"/>
    <w:rsid w:val="00EC4BF8"/>
    <w:rsid w:val="00EC5BE4"/>
    <w:rsid w:val="00ED3E57"/>
    <w:rsid w:val="00ED57CA"/>
    <w:rsid w:val="00ED6387"/>
    <w:rsid w:val="00ED779C"/>
    <w:rsid w:val="00EE11F0"/>
    <w:rsid w:val="00EE3C07"/>
    <w:rsid w:val="00EE6A24"/>
    <w:rsid w:val="00EE793F"/>
    <w:rsid w:val="00EF1322"/>
    <w:rsid w:val="00EF50E4"/>
    <w:rsid w:val="00EF56ED"/>
    <w:rsid w:val="00EF5B71"/>
    <w:rsid w:val="00F010E2"/>
    <w:rsid w:val="00F020F6"/>
    <w:rsid w:val="00F02110"/>
    <w:rsid w:val="00F02BEB"/>
    <w:rsid w:val="00F06027"/>
    <w:rsid w:val="00F10803"/>
    <w:rsid w:val="00F12160"/>
    <w:rsid w:val="00F20F72"/>
    <w:rsid w:val="00F21084"/>
    <w:rsid w:val="00F24CE4"/>
    <w:rsid w:val="00F252E2"/>
    <w:rsid w:val="00F266C4"/>
    <w:rsid w:val="00F27241"/>
    <w:rsid w:val="00F275AE"/>
    <w:rsid w:val="00F27885"/>
    <w:rsid w:val="00F30AFB"/>
    <w:rsid w:val="00F32137"/>
    <w:rsid w:val="00F3245F"/>
    <w:rsid w:val="00F362FD"/>
    <w:rsid w:val="00F36CD5"/>
    <w:rsid w:val="00F4034E"/>
    <w:rsid w:val="00F41898"/>
    <w:rsid w:val="00F423B2"/>
    <w:rsid w:val="00F4469C"/>
    <w:rsid w:val="00F44A33"/>
    <w:rsid w:val="00F5294E"/>
    <w:rsid w:val="00F55868"/>
    <w:rsid w:val="00F6315A"/>
    <w:rsid w:val="00F64468"/>
    <w:rsid w:val="00F6450C"/>
    <w:rsid w:val="00F64C11"/>
    <w:rsid w:val="00F675ED"/>
    <w:rsid w:val="00F67A71"/>
    <w:rsid w:val="00F72BA7"/>
    <w:rsid w:val="00F73E2C"/>
    <w:rsid w:val="00F77BF6"/>
    <w:rsid w:val="00F80685"/>
    <w:rsid w:val="00F82DAB"/>
    <w:rsid w:val="00F8603F"/>
    <w:rsid w:val="00F864DE"/>
    <w:rsid w:val="00F87004"/>
    <w:rsid w:val="00F87F70"/>
    <w:rsid w:val="00F9261B"/>
    <w:rsid w:val="00F94974"/>
    <w:rsid w:val="00F94C38"/>
    <w:rsid w:val="00F94C8C"/>
    <w:rsid w:val="00F94F80"/>
    <w:rsid w:val="00F953AD"/>
    <w:rsid w:val="00F977AB"/>
    <w:rsid w:val="00FA093B"/>
    <w:rsid w:val="00FA2DA1"/>
    <w:rsid w:val="00FA4A74"/>
    <w:rsid w:val="00FA5C48"/>
    <w:rsid w:val="00FA6832"/>
    <w:rsid w:val="00FA692F"/>
    <w:rsid w:val="00FA778E"/>
    <w:rsid w:val="00FA79A7"/>
    <w:rsid w:val="00FB05DB"/>
    <w:rsid w:val="00FB12FE"/>
    <w:rsid w:val="00FB2087"/>
    <w:rsid w:val="00FB334F"/>
    <w:rsid w:val="00FB34D2"/>
    <w:rsid w:val="00FB5162"/>
    <w:rsid w:val="00FB5888"/>
    <w:rsid w:val="00FB7E8B"/>
    <w:rsid w:val="00FC112B"/>
    <w:rsid w:val="00FC1616"/>
    <w:rsid w:val="00FC712E"/>
    <w:rsid w:val="00FC7C90"/>
    <w:rsid w:val="00FD0304"/>
    <w:rsid w:val="00FD087C"/>
    <w:rsid w:val="00FD382A"/>
    <w:rsid w:val="00FD4115"/>
    <w:rsid w:val="00FD6EA6"/>
    <w:rsid w:val="00FD7027"/>
    <w:rsid w:val="00FE1358"/>
    <w:rsid w:val="00FE1BDD"/>
    <w:rsid w:val="00FE1DC9"/>
    <w:rsid w:val="00FE45BE"/>
    <w:rsid w:val="00FE47B5"/>
    <w:rsid w:val="00FE5A89"/>
    <w:rsid w:val="00FE7D16"/>
    <w:rsid w:val="00FF1FAE"/>
    <w:rsid w:val="00FF34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D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62DD6"/>
    <w:rPr>
      <w:color w:val="0000FF"/>
      <w:u w:val="single"/>
    </w:rPr>
  </w:style>
  <w:style w:type="paragraph" w:customStyle="1" w:styleId="ConsPlusNormal">
    <w:name w:val="ConsPlusNormal"/>
    <w:rsid w:val="00E62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qFormat/>
    <w:rsid w:val="00E6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E62DD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963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66.rospotrebnadz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5.jpeg"/><Relationship Id="rId14" Type="http://schemas.openxmlformats.org/officeDocument/2006/relationships/hyperlink" Target="http://&#1082;&#1094;66.&#1088;&#1092;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F4B6-862B-4041-BD84-0C5324C4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Анна Николаевна</cp:lastModifiedBy>
  <cp:revision>121</cp:revision>
  <cp:lastPrinted>2023-08-18T10:19:00Z</cp:lastPrinted>
  <dcterms:created xsi:type="dcterms:W3CDTF">2017-07-14T08:15:00Z</dcterms:created>
  <dcterms:modified xsi:type="dcterms:W3CDTF">2024-06-20T08:39:00Z</dcterms:modified>
</cp:coreProperties>
</file>